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6D" w:rsidRPr="00613D54" w:rsidRDefault="00A4556D" w:rsidP="00A4556D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D76026" w:rsidRDefault="00A4556D" w:rsidP="00C12DC3">
      <w:pPr>
        <w:ind w:left="-540" w:right="-545" w:hanging="360"/>
        <w:jc w:val="center"/>
        <w:rPr>
          <w:sz w:val="28"/>
        </w:rPr>
      </w:pPr>
      <w:r>
        <w:rPr>
          <w:sz w:val="28"/>
        </w:rPr>
        <w:t>ф</w:t>
      </w:r>
      <w:r w:rsidR="00D76026" w:rsidRPr="001450A9">
        <w:rPr>
          <w:sz w:val="28"/>
        </w:rPr>
        <w:t>едерально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государственно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бюджетно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 образовательно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</w:t>
      </w:r>
    </w:p>
    <w:p w:rsidR="00D76026" w:rsidRPr="001450A9" w:rsidRDefault="00D76026" w:rsidP="00C12DC3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</w:t>
      </w:r>
      <w:r w:rsidR="00A4556D">
        <w:rPr>
          <w:sz w:val="28"/>
        </w:rPr>
        <w:t>я</w:t>
      </w:r>
      <w:r w:rsidR="00E65849"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D76026" w:rsidRPr="00C12DC3" w:rsidRDefault="00D76026" w:rsidP="00C12DC3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D76026" w:rsidRPr="001450A9" w:rsidRDefault="00D76026" w:rsidP="00C12DC3">
      <w:pPr>
        <w:jc w:val="center"/>
        <w:rPr>
          <w:sz w:val="28"/>
        </w:rPr>
      </w:pPr>
    </w:p>
    <w:p w:rsidR="00114E9A" w:rsidRPr="00114E9A" w:rsidRDefault="00114E9A" w:rsidP="00114E9A">
      <w:pPr>
        <w:jc w:val="center"/>
        <w:rPr>
          <w:sz w:val="28"/>
          <w:szCs w:val="28"/>
        </w:rPr>
      </w:pPr>
      <w:r w:rsidRPr="00114E9A">
        <w:rPr>
          <w:sz w:val="28"/>
          <w:szCs w:val="28"/>
        </w:rPr>
        <w:t>Кафедра «Технологии и оборудование химических, нефтегазовых и пищевых производств»</w:t>
      </w:r>
    </w:p>
    <w:p w:rsidR="00D76026" w:rsidRPr="001450A9" w:rsidRDefault="00D76026" w:rsidP="00C12DC3">
      <w:pPr>
        <w:jc w:val="center"/>
        <w:rPr>
          <w:sz w:val="28"/>
        </w:rPr>
      </w:pPr>
    </w:p>
    <w:p w:rsidR="00D76026" w:rsidRPr="001450A9" w:rsidRDefault="00D76026" w:rsidP="00C12DC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 w:rsidRPr="001450A9">
        <w:rPr>
          <w:rFonts w:ascii="Arial" w:hAnsi="Arial"/>
          <w:b/>
          <w:kern w:val="28"/>
          <w:sz w:val="28"/>
          <w:szCs w:val="20"/>
        </w:rPr>
        <w:t>РАБОЧАЯ ПРОГРАММА</w:t>
      </w:r>
    </w:p>
    <w:p w:rsidR="00D76026" w:rsidRPr="001450A9" w:rsidRDefault="00D76026" w:rsidP="00C12DC3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D76026" w:rsidRPr="0021279F" w:rsidRDefault="008E76A2" w:rsidP="00C12DC3">
      <w:pPr>
        <w:jc w:val="center"/>
        <w:rPr>
          <w:sz w:val="28"/>
          <w:szCs w:val="28"/>
          <w:u w:val="single"/>
        </w:rPr>
      </w:pPr>
      <w:r w:rsidRPr="008E76A2">
        <w:rPr>
          <w:sz w:val="28"/>
          <w:szCs w:val="28"/>
          <w:u w:val="single"/>
        </w:rPr>
        <w:t xml:space="preserve">Б.1.3.13.1 </w:t>
      </w:r>
      <w:r w:rsidR="00D76026" w:rsidRPr="0021279F">
        <w:rPr>
          <w:sz w:val="28"/>
          <w:szCs w:val="28"/>
          <w:u w:val="single"/>
        </w:rPr>
        <w:t>«Технология армирующих волокон»</w:t>
      </w:r>
    </w:p>
    <w:p w:rsidR="00D76026" w:rsidRPr="0021279F" w:rsidRDefault="00D76026" w:rsidP="00C12DC3">
      <w:pPr>
        <w:jc w:val="center"/>
      </w:pPr>
      <w:r w:rsidRPr="0021279F">
        <w:t xml:space="preserve">направления подготовки </w:t>
      </w:r>
    </w:p>
    <w:p w:rsidR="00D76026" w:rsidRDefault="00D76026" w:rsidP="00C12DC3">
      <w:pPr>
        <w:jc w:val="center"/>
        <w:rPr>
          <w:sz w:val="28"/>
          <w:szCs w:val="28"/>
          <w:u w:val="single"/>
        </w:rPr>
      </w:pPr>
      <w:r w:rsidRPr="0021279F">
        <w:rPr>
          <w:sz w:val="28"/>
          <w:szCs w:val="28"/>
        </w:rPr>
        <w:t>____</w:t>
      </w:r>
      <w:r w:rsidRPr="0021279F">
        <w:rPr>
          <w:sz w:val="28"/>
          <w:szCs w:val="28"/>
          <w:u w:val="single"/>
        </w:rPr>
        <w:t>18.03.01 "Химическая технология"</w:t>
      </w:r>
    </w:p>
    <w:p w:rsidR="00D76026" w:rsidRPr="0021279F" w:rsidRDefault="00D76026" w:rsidP="00C12DC3">
      <w:pPr>
        <w:jc w:val="center"/>
        <w:rPr>
          <w:sz w:val="28"/>
          <w:szCs w:val="28"/>
          <w:u w:val="single"/>
        </w:rPr>
      </w:pPr>
    </w:p>
    <w:p w:rsidR="00D76026" w:rsidRPr="0021279F" w:rsidRDefault="00D76026" w:rsidP="00C12DC3">
      <w:pPr>
        <w:jc w:val="center"/>
        <w:rPr>
          <w:sz w:val="28"/>
          <w:szCs w:val="28"/>
        </w:rPr>
      </w:pPr>
      <w:r w:rsidRPr="0021279F">
        <w:rPr>
          <w:sz w:val="28"/>
          <w:szCs w:val="28"/>
        </w:rPr>
        <w:t xml:space="preserve">Профиль </w:t>
      </w:r>
      <w:r w:rsidR="00351BD3">
        <w:rPr>
          <w:sz w:val="28"/>
          <w:szCs w:val="28"/>
        </w:rPr>
        <w:t xml:space="preserve">1 </w:t>
      </w:r>
      <w:r w:rsidRPr="0021279F">
        <w:rPr>
          <w:sz w:val="28"/>
          <w:szCs w:val="28"/>
        </w:rPr>
        <w:t>«</w:t>
      </w:r>
      <w:r w:rsidRPr="0021279F">
        <w:rPr>
          <w:sz w:val="28"/>
          <w:szCs w:val="28"/>
          <w:u w:val="single"/>
        </w:rPr>
        <w:t>Технология и переработка полимеров</w:t>
      </w:r>
      <w:r w:rsidRPr="0021279F">
        <w:rPr>
          <w:sz w:val="28"/>
          <w:szCs w:val="28"/>
        </w:rPr>
        <w:t>»</w:t>
      </w:r>
    </w:p>
    <w:p w:rsidR="00D76026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</w:p>
    <w:p w:rsidR="00D76026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очная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 w:rsidR="00351BD3">
        <w:rPr>
          <w:sz w:val="28"/>
          <w:szCs w:val="20"/>
        </w:rPr>
        <w:t>4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 w:rsidR="00351BD3">
        <w:rPr>
          <w:sz w:val="28"/>
          <w:szCs w:val="20"/>
        </w:rPr>
        <w:t>7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3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108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 w:rsidR="00C419A0">
        <w:rPr>
          <w:sz w:val="28"/>
          <w:szCs w:val="20"/>
        </w:rPr>
        <w:t>1</w:t>
      </w:r>
      <w:r w:rsidR="00351BD3">
        <w:rPr>
          <w:sz w:val="28"/>
          <w:szCs w:val="20"/>
        </w:rPr>
        <w:t>6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  <w:r>
        <w:rPr>
          <w:sz w:val="28"/>
          <w:szCs w:val="20"/>
        </w:rPr>
        <w:t xml:space="preserve"> нет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sz w:val="28"/>
          <w:szCs w:val="20"/>
        </w:rPr>
        <w:t>нет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 w:rsidR="00351BD3">
        <w:rPr>
          <w:sz w:val="28"/>
          <w:szCs w:val="20"/>
        </w:rPr>
        <w:t>32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 w:rsidR="00351BD3">
        <w:rPr>
          <w:sz w:val="28"/>
          <w:szCs w:val="20"/>
        </w:rPr>
        <w:t>60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 w:rsidR="00351BD3">
        <w:rPr>
          <w:sz w:val="28"/>
          <w:szCs w:val="20"/>
        </w:rPr>
        <w:t>7</w:t>
      </w:r>
      <w:r>
        <w:rPr>
          <w:sz w:val="28"/>
          <w:szCs w:val="20"/>
        </w:rPr>
        <w:t xml:space="preserve"> семестр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 </w:t>
      </w:r>
      <w:r>
        <w:rPr>
          <w:sz w:val="28"/>
          <w:szCs w:val="20"/>
        </w:rPr>
        <w:t>нет</w:t>
      </w:r>
    </w:p>
    <w:p w:rsidR="00D76026" w:rsidRPr="001450A9" w:rsidRDefault="00D76026" w:rsidP="00C12DC3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D76026" w:rsidRPr="001450A9" w:rsidRDefault="00D76026" w:rsidP="00C12DC3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  <w:r>
        <w:rPr>
          <w:sz w:val="28"/>
        </w:rPr>
        <w:t>нет</w:t>
      </w:r>
    </w:p>
    <w:p w:rsidR="00D76026" w:rsidRPr="00114E9A" w:rsidRDefault="00D76026" w:rsidP="00C12DC3">
      <w:pPr>
        <w:rPr>
          <w:sz w:val="28"/>
          <w:szCs w:val="28"/>
        </w:rPr>
      </w:pPr>
    </w:p>
    <w:p w:rsidR="00FE4414" w:rsidRDefault="00F842BF" w:rsidP="00F842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07EA268" wp14:editId="15292F79">
            <wp:extent cx="3218588" cy="17449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63" cy="17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A0" w:rsidRDefault="00C419A0" w:rsidP="00304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04C1C" w:rsidRPr="00447342" w:rsidRDefault="00C419A0" w:rsidP="00304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Энгельс </w:t>
      </w:r>
      <w:r w:rsidR="00351BD3">
        <w:rPr>
          <w:color w:val="000000"/>
          <w:sz w:val="28"/>
          <w:szCs w:val="28"/>
        </w:rPr>
        <w:t>202</w:t>
      </w:r>
      <w:r w:rsidR="00F842BF">
        <w:rPr>
          <w:color w:val="000000"/>
          <w:sz w:val="28"/>
          <w:szCs w:val="28"/>
        </w:rPr>
        <w:t>2</w:t>
      </w:r>
    </w:p>
    <w:p w:rsidR="00D76026" w:rsidRPr="001F1AD5" w:rsidRDefault="00D76026" w:rsidP="00AF4B32">
      <w:pPr>
        <w:numPr>
          <w:ilvl w:val="0"/>
          <w:numId w:val="25"/>
        </w:numPr>
        <w:suppressAutoHyphens/>
        <w:autoSpaceDE w:val="0"/>
        <w:autoSpaceDN w:val="0"/>
        <w:adjustRightInd w:val="0"/>
        <w:ind w:right="88"/>
        <w:jc w:val="center"/>
        <w:rPr>
          <w:b/>
          <w:iCs/>
          <w:sz w:val="28"/>
          <w:szCs w:val="28"/>
        </w:rPr>
      </w:pPr>
      <w:r w:rsidRPr="001F1AD5">
        <w:rPr>
          <w:b/>
          <w:iCs/>
          <w:sz w:val="28"/>
          <w:szCs w:val="28"/>
        </w:rPr>
        <w:lastRenderedPageBreak/>
        <w:t>Цели и задачи  освоения дисциплины</w:t>
      </w:r>
    </w:p>
    <w:p w:rsidR="00D76026" w:rsidRDefault="00D76026">
      <w:pPr>
        <w:jc w:val="center"/>
        <w:rPr>
          <w:sz w:val="28"/>
        </w:rPr>
      </w:pPr>
    </w:p>
    <w:p w:rsidR="00D76026" w:rsidRPr="00AF4B32" w:rsidRDefault="00D76026" w:rsidP="00AF4B32">
      <w:pPr>
        <w:ind w:firstLine="709"/>
        <w:rPr>
          <w:sz w:val="28"/>
          <w:szCs w:val="28"/>
        </w:rPr>
      </w:pPr>
      <w:r w:rsidRPr="00AF4B32">
        <w:rPr>
          <w:b/>
          <w:sz w:val="28"/>
          <w:szCs w:val="28"/>
        </w:rPr>
        <w:t>Цель преподавания дисциплины</w:t>
      </w:r>
      <w:r w:rsidR="008E76A2">
        <w:rPr>
          <w:b/>
          <w:sz w:val="28"/>
          <w:szCs w:val="28"/>
        </w:rPr>
        <w:t xml:space="preserve"> - </w:t>
      </w:r>
      <w:r w:rsidRPr="00AF4B32">
        <w:rPr>
          <w:sz w:val="28"/>
          <w:szCs w:val="28"/>
        </w:rPr>
        <w:t>освоение студентами технологич</w:t>
      </w:r>
      <w:r w:rsidRPr="00AF4B32">
        <w:rPr>
          <w:sz w:val="28"/>
          <w:szCs w:val="28"/>
        </w:rPr>
        <w:t>е</w:t>
      </w:r>
      <w:r w:rsidRPr="00AF4B32">
        <w:rPr>
          <w:sz w:val="28"/>
          <w:szCs w:val="28"/>
        </w:rPr>
        <w:t>ских особенностей современных производств химических армирующих в</w:t>
      </w:r>
      <w:r w:rsidRPr="00AF4B32">
        <w:rPr>
          <w:sz w:val="28"/>
          <w:szCs w:val="28"/>
        </w:rPr>
        <w:t>о</w:t>
      </w:r>
      <w:r w:rsidRPr="00AF4B32">
        <w:rPr>
          <w:sz w:val="28"/>
          <w:szCs w:val="28"/>
        </w:rPr>
        <w:t>локон; оценка перспектив данной отрасли химической промышленности;</w:t>
      </w:r>
      <w:r w:rsidR="009A368C">
        <w:rPr>
          <w:sz w:val="28"/>
          <w:szCs w:val="28"/>
        </w:rPr>
        <w:t xml:space="preserve"> </w:t>
      </w:r>
      <w:r w:rsidRPr="00AF4B32">
        <w:rPr>
          <w:sz w:val="28"/>
          <w:szCs w:val="28"/>
        </w:rPr>
        <w:t>определение основных направлений совершенствования технологии химич</w:t>
      </w:r>
      <w:r w:rsidRPr="00AF4B32">
        <w:rPr>
          <w:sz w:val="28"/>
          <w:szCs w:val="28"/>
        </w:rPr>
        <w:t>е</w:t>
      </w:r>
      <w:r w:rsidRPr="00AF4B32">
        <w:rPr>
          <w:sz w:val="28"/>
          <w:szCs w:val="28"/>
        </w:rPr>
        <w:t xml:space="preserve">ских армирующих волокон. </w:t>
      </w:r>
    </w:p>
    <w:p w:rsidR="00D76026" w:rsidRDefault="00D76026">
      <w:pPr>
        <w:pStyle w:val="a5"/>
      </w:pPr>
    </w:p>
    <w:p w:rsidR="00D76026" w:rsidRPr="00AF4B32" w:rsidRDefault="00D76026" w:rsidP="00AF4B32">
      <w:pPr>
        <w:ind w:firstLine="709"/>
        <w:jc w:val="both"/>
        <w:rPr>
          <w:b/>
          <w:sz w:val="28"/>
        </w:rPr>
      </w:pPr>
      <w:r w:rsidRPr="00AF4B32">
        <w:rPr>
          <w:b/>
          <w:sz w:val="28"/>
        </w:rPr>
        <w:t>Задачи изучения дисциплины</w:t>
      </w:r>
      <w:r w:rsidR="008E76A2">
        <w:rPr>
          <w:b/>
          <w:sz w:val="28"/>
        </w:rPr>
        <w:t xml:space="preserve"> </w:t>
      </w:r>
      <w:r w:rsidRPr="00BB28A5">
        <w:rPr>
          <w:sz w:val="28"/>
          <w:szCs w:val="28"/>
        </w:rPr>
        <w:t>заключаются в подготовке бакалавра, отвечающего основным профессиональным требованиям: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>- изучение закономерностей получения полимеров и современных те</w:t>
      </w:r>
      <w:r>
        <w:rPr>
          <w:sz w:val="28"/>
        </w:rPr>
        <w:t>х</w:t>
      </w:r>
      <w:r>
        <w:rPr>
          <w:sz w:val="28"/>
        </w:rPr>
        <w:t>нологий их переработки в армирующие химические волокна, а также путей интенсификации производств химических волокон с решением экологич</w:t>
      </w:r>
      <w:r>
        <w:rPr>
          <w:sz w:val="28"/>
        </w:rPr>
        <w:t>е</w:t>
      </w:r>
      <w:r>
        <w:rPr>
          <w:sz w:val="28"/>
        </w:rPr>
        <w:t>ских и технико-экономических вопросов;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>- подготовка студентов к решению практических задач в производстве армирующих химических волокон: приобретение ими навыков экспериме</w:t>
      </w:r>
      <w:r>
        <w:rPr>
          <w:sz w:val="28"/>
        </w:rPr>
        <w:t>н</w:t>
      </w:r>
      <w:r>
        <w:rPr>
          <w:sz w:val="28"/>
        </w:rPr>
        <w:t>тальной работы и анализа результатов исследований, умения обобщать и</w:t>
      </w:r>
      <w:r>
        <w:rPr>
          <w:sz w:val="28"/>
        </w:rPr>
        <w:t>н</w:t>
      </w:r>
      <w:r>
        <w:rPr>
          <w:sz w:val="28"/>
        </w:rPr>
        <w:t>женерный отечественный и зарубежный опыт и использовать теоретические знания при проектировании производства.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 xml:space="preserve">Изучение курса сопровождается лабораторными занятиями, на которых студенты осваивают методики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исходного сырья и п</w:t>
      </w:r>
      <w:r>
        <w:rPr>
          <w:sz w:val="28"/>
        </w:rPr>
        <w:t>о</w:t>
      </w:r>
      <w:r>
        <w:rPr>
          <w:sz w:val="28"/>
        </w:rPr>
        <w:t>лупродуктов, анализируют свойства химических волокон.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>Для закрепления изучаемого материала в дни НПР студенты занимаю</w:t>
      </w:r>
      <w:r>
        <w:rPr>
          <w:sz w:val="28"/>
        </w:rPr>
        <w:t>т</w:t>
      </w:r>
      <w:r>
        <w:rPr>
          <w:sz w:val="28"/>
        </w:rPr>
        <w:t>ся вопросами изучения структуры химических волокон, влияния различных факторов на изменение физико-химических свойств волокон, исследования возможности использования химических волокон для создания армирова</w:t>
      </w:r>
      <w:r>
        <w:rPr>
          <w:sz w:val="28"/>
        </w:rPr>
        <w:t>н</w:t>
      </w:r>
      <w:r>
        <w:rPr>
          <w:sz w:val="28"/>
        </w:rPr>
        <w:t>ных пластиков.</w:t>
      </w:r>
    </w:p>
    <w:p w:rsidR="00D76026" w:rsidRDefault="00D76026" w:rsidP="00AF4B32">
      <w:pPr>
        <w:pStyle w:val="a7"/>
        <w:jc w:val="center"/>
        <w:rPr>
          <w:b/>
          <w:szCs w:val="28"/>
        </w:rPr>
      </w:pPr>
    </w:p>
    <w:p w:rsidR="00D76026" w:rsidRPr="00BB28A5" w:rsidRDefault="00D76026" w:rsidP="00AF4B32">
      <w:pPr>
        <w:pStyle w:val="a7"/>
        <w:jc w:val="center"/>
        <w:rPr>
          <w:b/>
          <w:szCs w:val="28"/>
        </w:rPr>
      </w:pPr>
      <w:r w:rsidRPr="00BB28A5">
        <w:rPr>
          <w:b/>
          <w:szCs w:val="28"/>
        </w:rPr>
        <w:t>2. Место дисциплины в структуре ООП ВО</w:t>
      </w:r>
    </w:p>
    <w:p w:rsidR="00D76026" w:rsidRPr="00BB28A5" w:rsidRDefault="00D76026" w:rsidP="00AF4B32">
      <w:pPr>
        <w:pStyle w:val="a7"/>
        <w:jc w:val="center"/>
        <w:rPr>
          <w:szCs w:val="28"/>
        </w:rPr>
      </w:pPr>
    </w:p>
    <w:p w:rsidR="00D76026" w:rsidRDefault="00D76026" w:rsidP="00AF4B32">
      <w:pPr>
        <w:pStyle w:val="a7"/>
        <w:rPr>
          <w:szCs w:val="28"/>
        </w:rPr>
      </w:pPr>
      <w:r w:rsidRPr="00BB28A5">
        <w:rPr>
          <w:szCs w:val="28"/>
        </w:rPr>
        <w:t xml:space="preserve">Согласно ФГОС и ООП дисциплина </w:t>
      </w:r>
      <w:r w:rsidRPr="00AF4B32">
        <w:t>«Технология армирующих вол</w:t>
      </w:r>
      <w:r w:rsidRPr="00AF4B32">
        <w:t>о</w:t>
      </w:r>
      <w:r w:rsidRPr="00AF4B32">
        <w:t>кон»</w:t>
      </w:r>
      <w:r w:rsidRPr="00AF4B32">
        <w:rPr>
          <w:szCs w:val="28"/>
        </w:rPr>
        <w:t xml:space="preserve"> относится к </w:t>
      </w:r>
      <w:r w:rsidRPr="00BB28A5">
        <w:rPr>
          <w:szCs w:val="28"/>
        </w:rPr>
        <w:t xml:space="preserve">дисциплине </w:t>
      </w:r>
      <w:r>
        <w:rPr>
          <w:szCs w:val="28"/>
        </w:rPr>
        <w:t>по выбору</w:t>
      </w:r>
      <w:r w:rsidRPr="00BB28A5">
        <w:rPr>
          <w:szCs w:val="28"/>
        </w:rPr>
        <w:t xml:space="preserve">. </w:t>
      </w:r>
    </w:p>
    <w:p w:rsidR="00D76026" w:rsidRPr="00AF4B32" w:rsidRDefault="00D76026" w:rsidP="00AF4B32">
      <w:pPr>
        <w:pStyle w:val="a7"/>
        <w:rPr>
          <w:szCs w:val="28"/>
        </w:rPr>
      </w:pPr>
      <w:r>
        <w:t>Для изучения данной дисциплины необходимо усвоение дисциплин математического и естественнонаучного циклов, а также дисциплин профе</w:t>
      </w:r>
      <w:r>
        <w:t>с</w:t>
      </w:r>
      <w:r>
        <w:t xml:space="preserve">сионального цикла «Химия и физика полимеров», «Технология переработки </w:t>
      </w:r>
      <w:r w:rsidRPr="00AF4B32">
        <w:rPr>
          <w:szCs w:val="28"/>
        </w:rPr>
        <w:t>полимеров», «Физико-химические основы технологии химических волокон».</w:t>
      </w:r>
    </w:p>
    <w:p w:rsidR="00D76026" w:rsidRDefault="00D76026">
      <w:pPr>
        <w:ind w:firstLine="720"/>
        <w:jc w:val="both"/>
        <w:rPr>
          <w:sz w:val="28"/>
        </w:rPr>
      </w:pPr>
    </w:p>
    <w:p w:rsidR="00D76026" w:rsidRDefault="00D76026">
      <w:pPr>
        <w:jc w:val="center"/>
        <w:rPr>
          <w:sz w:val="28"/>
        </w:rPr>
      </w:pPr>
    </w:p>
    <w:p w:rsidR="00D76026" w:rsidRPr="00BB5FE9" w:rsidRDefault="00D76026" w:rsidP="008D1C89">
      <w:pPr>
        <w:pStyle w:val="a7"/>
        <w:jc w:val="center"/>
        <w:rPr>
          <w:b/>
          <w:szCs w:val="28"/>
        </w:rPr>
      </w:pPr>
      <w:r w:rsidRPr="00BB5FE9">
        <w:rPr>
          <w:b/>
          <w:szCs w:val="28"/>
        </w:rPr>
        <w:t>3.Требования к результатам освоения дисциплины</w:t>
      </w:r>
    </w:p>
    <w:p w:rsidR="00D76026" w:rsidRDefault="00D76026" w:rsidP="008D1C89">
      <w:pPr>
        <w:ind w:firstLine="709"/>
        <w:jc w:val="both"/>
        <w:rPr>
          <w:sz w:val="28"/>
          <w:szCs w:val="28"/>
        </w:rPr>
      </w:pPr>
    </w:p>
    <w:p w:rsidR="00D76026" w:rsidRPr="008E76A2" w:rsidRDefault="00D76026" w:rsidP="008E76A2">
      <w:pPr>
        <w:ind w:firstLine="709"/>
        <w:jc w:val="both"/>
        <w:rPr>
          <w:sz w:val="28"/>
          <w:szCs w:val="28"/>
        </w:rPr>
      </w:pPr>
      <w:r w:rsidRPr="001F1AD5">
        <w:rPr>
          <w:sz w:val="28"/>
          <w:szCs w:val="28"/>
        </w:rPr>
        <w:t>Изучение дисциплины направлено на формирование следующих ко</w:t>
      </w:r>
      <w:r w:rsidRPr="001F1AD5">
        <w:rPr>
          <w:sz w:val="28"/>
          <w:szCs w:val="28"/>
        </w:rPr>
        <w:t>м</w:t>
      </w:r>
      <w:r w:rsidRPr="008E76A2">
        <w:rPr>
          <w:sz w:val="28"/>
          <w:szCs w:val="28"/>
        </w:rPr>
        <w:t xml:space="preserve">петенций: </w:t>
      </w:r>
    </w:p>
    <w:p w:rsidR="008E76A2" w:rsidRPr="008E76A2" w:rsidRDefault="008E76A2" w:rsidP="008E76A2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8E76A2">
        <w:rPr>
          <w:rFonts w:ascii="Times New Roman CYR" w:hAnsi="Times New Roman CYR"/>
          <w:sz w:val="28"/>
          <w:szCs w:val="28"/>
        </w:rPr>
        <w:t>ОПК-1</w:t>
      </w:r>
      <w:r w:rsidRPr="008E76A2">
        <w:rPr>
          <w:rFonts w:asciiTheme="minorHAnsi" w:hAnsiTheme="minorHAnsi"/>
          <w:sz w:val="28"/>
          <w:szCs w:val="28"/>
        </w:rPr>
        <w:t xml:space="preserve"> -</w:t>
      </w:r>
      <w:r w:rsidRPr="008E76A2">
        <w:rPr>
          <w:sz w:val="28"/>
          <w:szCs w:val="28"/>
        </w:rPr>
        <w:t xml:space="preserve"> способностью и готовностью использовать основные законы естественнонаучных дисциплин в профессиональной деятельности;</w:t>
      </w:r>
    </w:p>
    <w:p w:rsidR="008E76A2" w:rsidRPr="008E76A2" w:rsidRDefault="008E76A2" w:rsidP="008E76A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E76A2">
        <w:rPr>
          <w:rFonts w:ascii="Times New Roman CYR" w:hAnsi="Times New Roman CYR"/>
          <w:sz w:val="28"/>
          <w:szCs w:val="28"/>
        </w:rPr>
        <w:lastRenderedPageBreak/>
        <w:t xml:space="preserve"> ПК-18</w:t>
      </w:r>
      <w:r w:rsidRPr="008E76A2">
        <w:rPr>
          <w:sz w:val="28"/>
          <w:szCs w:val="28"/>
        </w:rPr>
        <w:t xml:space="preserve"> - готовностью использовать знание свойств химических эл</w:t>
      </w:r>
      <w:r w:rsidRPr="008E76A2">
        <w:rPr>
          <w:sz w:val="28"/>
          <w:szCs w:val="28"/>
        </w:rPr>
        <w:t>е</w:t>
      </w:r>
      <w:r w:rsidRPr="008E76A2">
        <w:rPr>
          <w:sz w:val="28"/>
          <w:szCs w:val="28"/>
        </w:rPr>
        <w:t>ментов, соединений и материалов на их основе для решения задач професс</w:t>
      </w:r>
      <w:r w:rsidRPr="008E76A2">
        <w:rPr>
          <w:sz w:val="28"/>
          <w:szCs w:val="28"/>
        </w:rPr>
        <w:t>и</w:t>
      </w:r>
      <w:r w:rsidRPr="008E76A2">
        <w:rPr>
          <w:sz w:val="28"/>
          <w:szCs w:val="28"/>
        </w:rPr>
        <w:t>ональной деятельности</w:t>
      </w:r>
    </w:p>
    <w:p w:rsidR="008E76A2" w:rsidRPr="008E76A2" w:rsidRDefault="008E76A2" w:rsidP="008E76A2">
      <w:pPr>
        <w:ind w:firstLine="709"/>
        <w:jc w:val="both"/>
        <w:rPr>
          <w:sz w:val="28"/>
          <w:szCs w:val="28"/>
        </w:rPr>
      </w:pPr>
    </w:p>
    <w:p w:rsidR="00D76026" w:rsidRPr="008E76A2" w:rsidRDefault="00D76026" w:rsidP="008E76A2">
      <w:pPr>
        <w:pStyle w:val="a7"/>
        <w:ind w:firstLine="709"/>
        <w:rPr>
          <w:szCs w:val="28"/>
        </w:rPr>
      </w:pPr>
      <w:r w:rsidRPr="008E76A2">
        <w:rPr>
          <w:szCs w:val="28"/>
        </w:rPr>
        <w:t>Студент должен</w:t>
      </w:r>
    </w:p>
    <w:p w:rsidR="00D76026" w:rsidRDefault="00D76026">
      <w:pPr>
        <w:pStyle w:val="a7"/>
      </w:pPr>
      <w:r>
        <w:t>знать:</w:t>
      </w:r>
    </w:p>
    <w:p w:rsidR="00D76026" w:rsidRDefault="00D76026" w:rsidP="00A16617">
      <w:pPr>
        <w:ind w:firstLine="709"/>
        <w:jc w:val="both"/>
        <w:rPr>
          <w:sz w:val="28"/>
        </w:rPr>
      </w:pPr>
      <w:r>
        <w:rPr>
          <w:sz w:val="28"/>
        </w:rPr>
        <w:t>- технологические процессы синтеза волокнообразующих полимеров для армирующих химических волокон;</w:t>
      </w:r>
    </w:p>
    <w:p w:rsidR="00D76026" w:rsidRDefault="00D76026" w:rsidP="00A16617">
      <w:pPr>
        <w:ind w:firstLine="709"/>
        <w:jc w:val="both"/>
        <w:rPr>
          <w:sz w:val="28"/>
        </w:rPr>
      </w:pPr>
      <w:r>
        <w:rPr>
          <w:sz w:val="28"/>
        </w:rPr>
        <w:t>- процессы и оборудование производства армирующих химических в</w:t>
      </w:r>
      <w:r>
        <w:rPr>
          <w:sz w:val="28"/>
        </w:rPr>
        <w:t>о</w:t>
      </w:r>
      <w:r>
        <w:rPr>
          <w:sz w:val="28"/>
        </w:rPr>
        <w:t>локон;</w:t>
      </w:r>
    </w:p>
    <w:p w:rsidR="00D76026" w:rsidRDefault="00D76026" w:rsidP="00A16617">
      <w:pPr>
        <w:ind w:firstLine="709"/>
        <w:jc w:val="both"/>
        <w:rPr>
          <w:sz w:val="28"/>
        </w:rPr>
      </w:pPr>
      <w:r>
        <w:rPr>
          <w:sz w:val="28"/>
        </w:rPr>
        <w:t>- методы и средства оценки структуры и свойств армирующих химич</w:t>
      </w:r>
      <w:r>
        <w:rPr>
          <w:sz w:val="28"/>
        </w:rPr>
        <w:t>е</w:t>
      </w:r>
      <w:r>
        <w:rPr>
          <w:sz w:val="28"/>
        </w:rPr>
        <w:t>ских волокон.</w:t>
      </w:r>
    </w:p>
    <w:p w:rsidR="00D76026" w:rsidRDefault="00D76026">
      <w:pPr>
        <w:pStyle w:val="a5"/>
        <w:ind w:firstLine="720"/>
      </w:pPr>
      <w:r>
        <w:t>уметь:</w:t>
      </w:r>
    </w:p>
    <w:p w:rsidR="00D76026" w:rsidRDefault="00D76026" w:rsidP="00A16617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360" w:firstLine="349"/>
      </w:pPr>
      <w:r>
        <w:t>решать производственно-технологические, научно-исследовательские,</w:t>
      </w:r>
      <w:r w:rsidR="008E76A2">
        <w:t xml:space="preserve"> </w:t>
      </w:r>
      <w:r>
        <w:t>проектно-технологические,</w:t>
      </w:r>
      <w:r w:rsidR="008E76A2">
        <w:t xml:space="preserve"> </w:t>
      </w:r>
      <w:r>
        <w:t>инженерные задачи.</w:t>
      </w:r>
    </w:p>
    <w:p w:rsidR="00D76026" w:rsidRDefault="00D76026">
      <w:pPr>
        <w:pStyle w:val="a5"/>
        <w:ind w:left="360"/>
      </w:pPr>
    </w:p>
    <w:p w:rsidR="00D76026" w:rsidRPr="005E1B97" w:rsidRDefault="00D76026" w:rsidP="00A16617">
      <w:pPr>
        <w:ind w:right="-661"/>
        <w:jc w:val="center"/>
        <w:rPr>
          <w:b/>
          <w:sz w:val="27"/>
          <w:szCs w:val="27"/>
        </w:rPr>
      </w:pPr>
      <w:r w:rsidRPr="005E1B97">
        <w:rPr>
          <w:b/>
          <w:sz w:val="27"/>
          <w:szCs w:val="27"/>
        </w:rPr>
        <w:t>4. Распределение трудоемкости (час.) дисциплины по темам и видам занятий</w:t>
      </w:r>
    </w:p>
    <w:p w:rsidR="00D76026" w:rsidRDefault="00D76026">
      <w:pPr>
        <w:pStyle w:val="a5"/>
        <w:ind w:left="360"/>
        <w:jc w:val="center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42"/>
        <w:gridCol w:w="616"/>
        <w:gridCol w:w="3742"/>
        <w:gridCol w:w="1260"/>
        <w:gridCol w:w="721"/>
        <w:gridCol w:w="719"/>
        <w:gridCol w:w="416"/>
        <w:gridCol w:w="643"/>
      </w:tblGrid>
      <w:tr w:rsidR="00D76026" w:rsidTr="00181F98">
        <w:trPr>
          <w:cantSplit/>
        </w:trPr>
        <w:tc>
          <w:tcPr>
            <w:tcW w:w="540" w:type="dxa"/>
            <w:vMerge w:val="restart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модуля</w:t>
            </w:r>
          </w:p>
        </w:tc>
        <w:tc>
          <w:tcPr>
            <w:tcW w:w="1042" w:type="dxa"/>
            <w:vMerge w:val="restart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недели</w:t>
            </w:r>
          </w:p>
        </w:tc>
        <w:tc>
          <w:tcPr>
            <w:tcW w:w="616" w:type="dxa"/>
            <w:vMerge w:val="restart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темы</w:t>
            </w:r>
          </w:p>
        </w:tc>
        <w:tc>
          <w:tcPr>
            <w:tcW w:w="3742" w:type="dxa"/>
            <w:vMerge w:val="restart"/>
          </w:tcPr>
          <w:p w:rsidR="00D76026" w:rsidRDefault="00D76026">
            <w:pPr>
              <w:pStyle w:val="a5"/>
              <w:jc w:val="center"/>
            </w:pPr>
          </w:p>
          <w:p w:rsidR="00D76026" w:rsidRDefault="00D76026">
            <w:pPr>
              <w:pStyle w:val="a5"/>
              <w:jc w:val="center"/>
            </w:pPr>
            <w:r>
              <w:t>Наименование темы</w:t>
            </w:r>
          </w:p>
        </w:tc>
        <w:tc>
          <w:tcPr>
            <w:tcW w:w="3759" w:type="dxa"/>
            <w:gridSpan w:val="5"/>
          </w:tcPr>
          <w:p w:rsidR="00D76026" w:rsidRPr="00401DE1" w:rsidRDefault="00D76026" w:rsidP="008E76A2">
            <w:pPr>
              <w:pStyle w:val="a5"/>
              <w:jc w:val="center"/>
            </w:pPr>
            <w:r>
              <w:t>Ч а с ы</w:t>
            </w:r>
          </w:p>
        </w:tc>
      </w:tr>
      <w:tr w:rsidR="00D76026" w:rsidTr="00181F98">
        <w:trPr>
          <w:cantSplit/>
          <w:trHeight w:val="1997"/>
        </w:trPr>
        <w:tc>
          <w:tcPr>
            <w:tcW w:w="540" w:type="dxa"/>
            <w:vMerge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1042" w:type="dxa"/>
            <w:vMerge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16" w:type="dxa"/>
            <w:vMerge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3742" w:type="dxa"/>
            <w:vMerge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1260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Всего</w:t>
            </w:r>
          </w:p>
        </w:tc>
        <w:tc>
          <w:tcPr>
            <w:tcW w:w="721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лекции</w:t>
            </w:r>
          </w:p>
        </w:tc>
        <w:tc>
          <w:tcPr>
            <w:tcW w:w="719" w:type="dxa"/>
            <w:textDirection w:val="btLr"/>
          </w:tcPr>
          <w:p w:rsidR="00D76026" w:rsidRPr="00A16617" w:rsidRDefault="00D76026">
            <w:pPr>
              <w:pStyle w:val="a5"/>
              <w:ind w:left="113" w:right="113"/>
            </w:pPr>
            <w:r w:rsidRPr="00A16617">
              <w:t>лаб</w:t>
            </w:r>
            <w:proofErr w:type="gramStart"/>
            <w:r w:rsidRPr="00A16617">
              <w:t>.з</w:t>
            </w:r>
            <w:proofErr w:type="gramEnd"/>
            <w:r w:rsidRPr="00A16617">
              <w:t>анятия</w:t>
            </w:r>
          </w:p>
        </w:tc>
        <w:tc>
          <w:tcPr>
            <w:tcW w:w="416" w:type="dxa"/>
            <w:textDirection w:val="btLr"/>
          </w:tcPr>
          <w:p w:rsidR="00D76026" w:rsidRDefault="00D76026">
            <w:pPr>
              <w:pStyle w:val="a5"/>
              <w:ind w:left="113" w:right="113"/>
            </w:pPr>
            <w:proofErr w:type="spellStart"/>
            <w:r>
              <w:t>практ</w:t>
            </w:r>
            <w:proofErr w:type="spellEnd"/>
            <w:r>
              <w:t>. занятия</w:t>
            </w:r>
          </w:p>
        </w:tc>
        <w:tc>
          <w:tcPr>
            <w:tcW w:w="643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СРС</w:t>
            </w:r>
          </w:p>
        </w:tc>
      </w:tr>
      <w:tr w:rsidR="00D76026" w:rsidTr="00181F98">
        <w:tc>
          <w:tcPr>
            <w:tcW w:w="540" w:type="dxa"/>
          </w:tcPr>
          <w:p w:rsidR="00D76026" w:rsidRDefault="00D76026">
            <w:pPr>
              <w:pStyle w:val="a5"/>
              <w:jc w:val="center"/>
            </w:pPr>
            <w:r>
              <w:t>1</w:t>
            </w:r>
          </w:p>
        </w:tc>
        <w:tc>
          <w:tcPr>
            <w:tcW w:w="1042" w:type="dxa"/>
          </w:tcPr>
          <w:p w:rsidR="00D76026" w:rsidRDefault="00D76026">
            <w:pPr>
              <w:pStyle w:val="a5"/>
              <w:jc w:val="center"/>
            </w:pPr>
            <w:r>
              <w:t>1</w:t>
            </w:r>
            <w:r w:rsidR="00C724E8">
              <w:t>,2</w:t>
            </w:r>
          </w:p>
        </w:tc>
        <w:tc>
          <w:tcPr>
            <w:tcW w:w="616" w:type="dxa"/>
          </w:tcPr>
          <w:p w:rsidR="00D76026" w:rsidRDefault="00D76026">
            <w:pPr>
              <w:pStyle w:val="a5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D76026" w:rsidRDefault="00D76026">
            <w:pPr>
              <w:pStyle w:val="a5"/>
            </w:pPr>
            <w:r>
              <w:t>Вводная лекция</w:t>
            </w:r>
          </w:p>
        </w:tc>
        <w:tc>
          <w:tcPr>
            <w:tcW w:w="1260" w:type="dxa"/>
          </w:tcPr>
          <w:p w:rsidR="00D76026" w:rsidRDefault="00D76026">
            <w:pPr>
              <w:pStyle w:val="a5"/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D76026" w:rsidRDefault="009A368C">
            <w:pPr>
              <w:pStyle w:val="a5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D76026" w:rsidRPr="00A16617" w:rsidRDefault="00D76026">
            <w:pPr>
              <w:pStyle w:val="a5"/>
              <w:jc w:val="center"/>
            </w:pPr>
            <w:r w:rsidRPr="00A16617">
              <w:t>-</w:t>
            </w:r>
          </w:p>
        </w:tc>
        <w:tc>
          <w:tcPr>
            <w:tcW w:w="4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43" w:type="dxa"/>
          </w:tcPr>
          <w:p w:rsidR="00D76026" w:rsidRDefault="009A368C">
            <w:pPr>
              <w:pStyle w:val="a5"/>
              <w:jc w:val="center"/>
            </w:pPr>
            <w:r>
              <w:t>-</w:t>
            </w:r>
          </w:p>
        </w:tc>
      </w:tr>
      <w:tr w:rsidR="00D76026" w:rsidTr="00181F98">
        <w:tc>
          <w:tcPr>
            <w:tcW w:w="540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1042" w:type="dxa"/>
          </w:tcPr>
          <w:p w:rsidR="00D76026" w:rsidRDefault="00C724E8" w:rsidP="00C724E8">
            <w:pPr>
              <w:pStyle w:val="a5"/>
              <w:jc w:val="center"/>
            </w:pPr>
            <w:r>
              <w:t>3-6</w:t>
            </w:r>
          </w:p>
        </w:tc>
        <w:tc>
          <w:tcPr>
            <w:tcW w:w="616" w:type="dxa"/>
          </w:tcPr>
          <w:p w:rsidR="00D76026" w:rsidRDefault="00D76026">
            <w:pPr>
              <w:pStyle w:val="a5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D76026" w:rsidRDefault="00D76026" w:rsidP="00DD334A">
            <w:pPr>
              <w:pStyle w:val="a5"/>
            </w:pPr>
            <w:r>
              <w:t>Технология армирующих нитей на основе гетероце</w:t>
            </w:r>
            <w:r>
              <w:t>п</w:t>
            </w:r>
            <w:r>
              <w:t>ных полимеров</w:t>
            </w:r>
          </w:p>
        </w:tc>
        <w:tc>
          <w:tcPr>
            <w:tcW w:w="1260" w:type="dxa"/>
          </w:tcPr>
          <w:p w:rsidR="00D76026" w:rsidRDefault="00351BD3">
            <w:pPr>
              <w:pStyle w:val="a5"/>
              <w:jc w:val="center"/>
            </w:pPr>
            <w:r>
              <w:t>27</w:t>
            </w:r>
          </w:p>
        </w:tc>
        <w:tc>
          <w:tcPr>
            <w:tcW w:w="721" w:type="dxa"/>
          </w:tcPr>
          <w:p w:rsidR="00D76026" w:rsidRDefault="00351BD3">
            <w:pPr>
              <w:pStyle w:val="a5"/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D76026" w:rsidRPr="00A16617" w:rsidRDefault="00351BD3">
            <w:pPr>
              <w:pStyle w:val="a5"/>
              <w:jc w:val="center"/>
            </w:pPr>
            <w:r>
              <w:t>8</w:t>
            </w:r>
          </w:p>
        </w:tc>
        <w:tc>
          <w:tcPr>
            <w:tcW w:w="4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43" w:type="dxa"/>
          </w:tcPr>
          <w:p w:rsidR="00D76026" w:rsidRDefault="00351BD3" w:rsidP="009A368C">
            <w:pPr>
              <w:pStyle w:val="a5"/>
              <w:jc w:val="center"/>
            </w:pPr>
            <w:r>
              <w:t>15</w:t>
            </w:r>
          </w:p>
        </w:tc>
      </w:tr>
      <w:tr w:rsidR="00D76026" w:rsidTr="00181F98">
        <w:tc>
          <w:tcPr>
            <w:tcW w:w="540" w:type="dxa"/>
          </w:tcPr>
          <w:p w:rsidR="00D76026" w:rsidRDefault="00D76026">
            <w:pPr>
              <w:pStyle w:val="a5"/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D76026" w:rsidRDefault="00C724E8" w:rsidP="0080770D">
            <w:pPr>
              <w:pStyle w:val="a5"/>
              <w:jc w:val="center"/>
            </w:pPr>
            <w:r>
              <w:t>7-10</w:t>
            </w:r>
          </w:p>
        </w:tc>
        <w:tc>
          <w:tcPr>
            <w:tcW w:w="616" w:type="dxa"/>
          </w:tcPr>
          <w:p w:rsidR="00D76026" w:rsidRDefault="00D76026">
            <w:pPr>
              <w:pStyle w:val="a5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D76026" w:rsidRDefault="00D76026" w:rsidP="00DD334A">
            <w:pPr>
              <w:pStyle w:val="a5"/>
            </w:pPr>
            <w:r>
              <w:t>Технология технических н</w:t>
            </w:r>
            <w:r>
              <w:t>и</w:t>
            </w:r>
            <w:r>
              <w:t>тей на основе полиакрил</w:t>
            </w:r>
            <w:r>
              <w:t>о</w:t>
            </w:r>
            <w:r>
              <w:t>нитрила</w:t>
            </w:r>
          </w:p>
        </w:tc>
        <w:tc>
          <w:tcPr>
            <w:tcW w:w="1260" w:type="dxa"/>
          </w:tcPr>
          <w:p w:rsidR="00D76026" w:rsidRDefault="00351BD3">
            <w:pPr>
              <w:pStyle w:val="a5"/>
              <w:jc w:val="center"/>
            </w:pPr>
            <w:r>
              <w:t>27</w:t>
            </w:r>
          </w:p>
        </w:tc>
        <w:tc>
          <w:tcPr>
            <w:tcW w:w="721" w:type="dxa"/>
          </w:tcPr>
          <w:p w:rsidR="00D76026" w:rsidRDefault="00351BD3">
            <w:pPr>
              <w:pStyle w:val="a5"/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D76026" w:rsidRPr="00A16617" w:rsidRDefault="00351BD3">
            <w:pPr>
              <w:pStyle w:val="a5"/>
              <w:jc w:val="center"/>
            </w:pPr>
            <w:r>
              <w:t>8</w:t>
            </w:r>
          </w:p>
        </w:tc>
        <w:tc>
          <w:tcPr>
            <w:tcW w:w="4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43" w:type="dxa"/>
          </w:tcPr>
          <w:p w:rsidR="00D76026" w:rsidRDefault="00351BD3">
            <w:pPr>
              <w:pStyle w:val="a5"/>
              <w:jc w:val="center"/>
            </w:pPr>
            <w:r>
              <w:t>15</w:t>
            </w:r>
          </w:p>
        </w:tc>
      </w:tr>
      <w:tr w:rsidR="00D76026" w:rsidTr="00181F98">
        <w:tc>
          <w:tcPr>
            <w:tcW w:w="540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1042" w:type="dxa"/>
          </w:tcPr>
          <w:p w:rsidR="00D76026" w:rsidRDefault="00C724E8" w:rsidP="0080770D">
            <w:pPr>
              <w:pStyle w:val="a5"/>
              <w:jc w:val="center"/>
            </w:pPr>
            <w:r>
              <w:t>11-14</w:t>
            </w:r>
          </w:p>
        </w:tc>
        <w:tc>
          <w:tcPr>
            <w:tcW w:w="616" w:type="dxa"/>
          </w:tcPr>
          <w:p w:rsidR="00D76026" w:rsidRDefault="00D76026">
            <w:pPr>
              <w:pStyle w:val="a5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D76026" w:rsidRDefault="00D76026">
            <w:pPr>
              <w:pStyle w:val="a5"/>
            </w:pPr>
            <w:r>
              <w:t>Технология углеродных в</w:t>
            </w:r>
            <w:r>
              <w:t>о</w:t>
            </w:r>
            <w:r>
              <w:t>локнистых материалов.</w:t>
            </w:r>
          </w:p>
        </w:tc>
        <w:tc>
          <w:tcPr>
            <w:tcW w:w="1260" w:type="dxa"/>
          </w:tcPr>
          <w:p w:rsidR="00D76026" w:rsidRDefault="00351BD3">
            <w:pPr>
              <w:pStyle w:val="a5"/>
              <w:jc w:val="center"/>
            </w:pPr>
            <w:r>
              <w:t>19</w:t>
            </w:r>
          </w:p>
        </w:tc>
        <w:tc>
          <w:tcPr>
            <w:tcW w:w="721" w:type="dxa"/>
          </w:tcPr>
          <w:p w:rsidR="00D76026" w:rsidRDefault="00351BD3">
            <w:pPr>
              <w:pStyle w:val="a5"/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D76026" w:rsidRPr="00A16617" w:rsidRDefault="00D76026">
            <w:pPr>
              <w:pStyle w:val="a5"/>
              <w:jc w:val="center"/>
            </w:pPr>
            <w:r w:rsidRPr="00A16617">
              <w:t>-</w:t>
            </w:r>
          </w:p>
        </w:tc>
        <w:tc>
          <w:tcPr>
            <w:tcW w:w="4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43" w:type="dxa"/>
          </w:tcPr>
          <w:p w:rsidR="00D76026" w:rsidRDefault="00351BD3" w:rsidP="00DD334A">
            <w:pPr>
              <w:pStyle w:val="a5"/>
              <w:jc w:val="center"/>
            </w:pPr>
            <w:r>
              <w:t>15</w:t>
            </w:r>
          </w:p>
        </w:tc>
      </w:tr>
      <w:tr w:rsidR="00D76026" w:rsidTr="00181F98">
        <w:tc>
          <w:tcPr>
            <w:tcW w:w="540" w:type="dxa"/>
          </w:tcPr>
          <w:p w:rsidR="00D76026" w:rsidRDefault="00D76026">
            <w:pPr>
              <w:pStyle w:val="a5"/>
              <w:jc w:val="center"/>
            </w:pPr>
            <w:r>
              <w:t>3</w:t>
            </w:r>
          </w:p>
        </w:tc>
        <w:tc>
          <w:tcPr>
            <w:tcW w:w="1042" w:type="dxa"/>
          </w:tcPr>
          <w:p w:rsidR="00D76026" w:rsidRDefault="00C724E8" w:rsidP="0080770D">
            <w:pPr>
              <w:pStyle w:val="a5"/>
              <w:jc w:val="center"/>
            </w:pPr>
            <w:r>
              <w:t>15,16</w:t>
            </w:r>
          </w:p>
        </w:tc>
        <w:tc>
          <w:tcPr>
            <w:tcW w:w="616" w:type="dxa"/>
          </w:tcPr>
          <w:p w:rsidR="00D76026" w:rsidRDefault="00D76026">
            <w:pPr>
              <w:pStyle w:val="a5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D76026" w:rsidRDefault="00D76026" w:rsidP="00DD334A">
            <w:pPr>
              <w:pStyle w:val="a5"/>
            </w:pPr>
            <w:r>
              <w:t>Технология гидратцелл</w:t>
            </w:r>
            <w:r>
              <w:t>ю</w:t>
            </w:r>
            <w:r>
              <w:t xml:space="preserve">лозных технических нитей. </w:t>
            </w:r>
          </w:p>
        </w:tc>
        <w:tc>
          <w:tcPr>
            <w:tcW w:w="1260" w:type="dxa"/>
          </w:tcPr>
          <w:p w:rsidR="00D76026" w:rsidRDefault="00351BD3">
            <w:pPr>
              <w:pStyle w:val="a5"/>
              <w:jc w:val="center"/>
            </w:pPr>
            <w:r>
              <w:t>33</w:t>
            </w:r>
          </w:p>
        </w:tc>
        <w:tc>
          <w:tcPr>
            <w:tcW w:w="721" w:type="dxa"/>
          </w:tcPr>
          <w:p w:rsidR="00D76026" w:rsidRDefault="009A368C">
            <w:pPr>
              <w:pStyle w:val="a5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D76026" w:rsidRPr="00A16617" w:rsidRDefault="00351BD3" w:rsidP="00A16617">
            <w:pPr>
              <w:pStyle w:val="a5"/>
              <w:jc w:val="center"/>
            </w:pPr>
            <w:r>
              <w:t>16</w:t>
            </w:r>
          </w:p>
        </w:tc>
        <w:tc>
          <w:tcPr>
            <w:tcW w:w="4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43" w:type="dxa"/>
          </w:tcPr>
          <w:p w:rsidR="00D76026" w:rsidRDefault="00351BD3">
            <w:pPr>
              <w:pStyle w:val="a5"/>
              <w:jc w:val="center"/>
            </w:pPr>
            <w:r>
              <w:t>15</w:t>
            </w:r>
          </w:p>
        </w:tc>
      </w:tr>
      <w:tr w:rsidR="00D76026" w:rsidTr="00181F98">
        <w:tc>
          <w:tcPr>
            <w:tcW w:w="540" w:type="dxa"/>
          </w:tcPr>
          <w:p w:rsidR="00D76026" w:rsidRDefault="00D76026">
            <w:pPr>
              <w:pStyle w:val="a5"/>
              <w:jc w:val="center"/>
              <w:rPr>
                <w:highlight w:val="green"/>
              </w:rPr>
            </w:pPr>
          </w:p>
        </w:tc>
        <w:tc>
          <w:tcPr>
            <w:tcW w:w="1042" w:type="dxa"/>
          </w:tcPr>
          <w:p w:rsidR="00D76026" w:rsidRDefault="00D76026">
            <w:pPr>
              <w:pStyle w:val="a5"/>
              <w:jc w:val="center"/>
              <w:rPr>
                <w:highlight w:val="green"/>
              </w:rPr>
            </w:pPr>
          </w:p>
        </w:tc>
        <w:tc>
          <w:tcPr>
            <w:tcW w:w="6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3742" w:type="dxa"/>
          </w:tcPr>
          <w:p w:rsidR="00D76026" w:rsidRDefault="00D76026">
            <w:pPr>
              <w:pStyle w:val="a5"/>
            </w:pPr>
            <w:r>
              <w:t>Итого:</w:t>
            </w:r>
          </w:p>
        </w:tc>
        <w:tc>
          <w:tcPr>
            <w:tcW w:w="1260" w:type="dxa"/>
          </w:tcPr>
          <w:p w:rsidR="00D76026" w:rsidRDefault="00D76026" w:rsidP="00DD334A">
            <w:pPr>
              <w:pStyle w:val="a5"/>
              <w:jc w:val="center"/>
            </w:pPr>
            <w:r>
              <w:t>108</w:t>
            </w:r>
          </w:p>
        </w:tc>
        <w:tc>
          <w:tcPr>
            <w:tcW w:w="721" w:type="dxa"/>
          </w:tcPr>
          <w:p w:rsidR="00D76026" w:rsidRDefault="00D76026" w:rsidP="00351BD3">
            <w:pPr>
              <w:pStyle w:val="a5"/>
              <w:jc w:val="center"/>
            </w:pPr>
            <w:r>
              <w:t>1</w:t>
            </w:r>
            <w:r w:rsidR="00351BD3">
              <w:t>6</w:t>
            </w:r>
          </w:p>
        </w:tc>
        <w:tc>
          <w:tcPr>
            <w:tcW w:w="719" w:type="dxa"/>
          </w:tcPr>
          <w:p w:rsidR="00D76026" w:rsidRPr="00A16617" w:rsidRDefault="00351BD3">
            <w:pPr>
              <w:pStyle w:val="a5"/>
              <w:jc w:val="center"/>
            </w:pPr>
            <w:r>
              <w:t>32</w:t>
            </w:r>
          </w:p>
        </w:tc>
        <w:tc>
          <w:tcPr>
            <w:tcW w:w="416" w:type="dxa"/>
          </w:tcPr>
          <w:p w:rsidR="00D76026" w:rsidRDefault="00D76026">
            <w:pPr>
              <w:pStyle w:val="a5"/>
              <w:jc w:val="center"/>
            </w:pPr>
          </w:p>
        </w:tc>
        <w:tc>
          <w:tcPr>
            <w:tcW w:w="643" w:type="dxa"/>
          </w:tcPr>
          <w:p w:rsidR="00D76026" w:rsidRDefault="00351BD3">
            <w:pPr>
              <w:pStyle w:val="a5"/>
              <w:jc w:val="center"/>
            </w:pPr>
            <w:r>
              <w:t>60</w:t>
            </w:r>
          </w:p>
        </w:tc>
      </w:tr>
    </w:tbl>
    <w:p w:rsidR="00D76026" w:rsidRDefault="00D76026">
      <w:pPr>
        <w:pStyle w:val="a5"/>
        <w:ind w:left="360"/>
        <w:jc w:val="center"/>
      </w:pPr>
    </w:p>
    <w:p w:rsidR="00D76026" w:rsidRDefault="00D76026">
      <w:pPr>
        <w:pStyle w:val="a5"/>
        <w:ind w:left="360"/>
        <w:jc w:val="center"/>
      </w:pPr>
    </w:p>
    <w:p w:rsidR="00D76026" w:rsidRDefault="00D76026">
      <w:pPr>
        <w:pStyle w:val="a5"/>
        <w:ind w:left="360"/>
        <w:jc w:val="center"/>
      </w:pPr>
    </w:p>
    <w:p w:rsidR="00D76026" w:rsidRDefault="00D76026">
      <w:pPr>
        <w:pStyle w:val="a5"/>
        <w:ind w:left="360"/>
        <w:jc w:val="center"/>
      </w:pPr>
    </w:p>
    <w:p w:rsidR="00D76026" w:rsidRDefault="00D76026">
      <w:pPr>
        <w:pStyle w:val="a5"/>
        <w:ind w:left="360"/>
        <w:jc w:val="center"/>
      </w:pPr>
    </w:p>
    <w:p w:rsidR="00D76026" w:rsidRDefault="00D76026">
      <w:pPr>
        <w:pStyle w:val="a5"/>
        <w:ind w:left="360"/>
        <w:jc w:val="center"/>
      </w:pPr>
    </w:p>
    <w:p w:rsidR="00D76026" w:rsidRDefault="00D76026">
      <w:pPr>
        <w:pStyle w:val="a5"/>
        <w:ind w:left="360"/>
        <w:jc w:val="center"/>
      </w:pPr>
    </w:p>
    <w:p w:rsidR="00D76026" w:rsidRPr="005E1B97" w:rsidRDefault="00D76026" w:rsidP="00AD067E">
      <w:pPr>
        <w:pStyle w:val="af2"/>
        <w:numPr>
          <w:ilvl w:val="0"/>
          <w:numId w:val="26"/>
        </w:numPr>
        <w:jc w:val="center"/>
        <w:rPr>
          <w:b/>
          <w:sz w:val="27"/>
          <w:szCs w:val="27"/>
        </w:rPr>
      </w:pPr>
      <w:r w:rsidRPr="005E1B97">
        <w:rPr>
          <w:b/>
          <w:sz w:val="27"/>
          <w:szCs w:val="27"/>
        </w:rPr>
        <w:lastRenderedPageBreak/>
        <w:t>Содержание лекционного курса</w:t>
      </w:r>
    </w:p>
    <w:p w:rsidR="00D76026" w:rsidRDefault="00D76026">
      <w:pPr>
        <w:pStyle w:val="a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756"/>
        <w:gridCol w:w="7447"/>
      </w:tblGrid>
      <w:tr w:rsidR="00D76026">
        <w:trPr>
          <w:cantSplit/>
          <w:trHeight w:val="1323"/>
        </w:trPr>
        <w:tc>
          <w:tcPr>
            <w:tcW w:w="648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темы</w:t>
            </w:r>
          </w:p>
        </w:tc>
        <w:tc>
          <w:tcPr>
            <w:tcW w:w="720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56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ле</w:t>
            </w:r>
            <w:r>
              <w:t>к</w:t>
            </w:r>
            <w:r>
              <w:t>ции</w:t>
            </w:r>
          </w:p>
        </w:tc>
        <w:tc>
          <w:tcPr>
            <w:tcW w:w="7447" w:type="dxa"/>
          </w:tcPr>
          <w:p w:rsidR="00D76026" w:rsidRDefault="00D76026">
            <w:pPr>
              <w:pStyle w:val="a5"/>
              <w:jc w:val="center"/>
            </w:pPr>
          </w:p>
          <w:p w:rsidR="00D76026" w:rsidRDefault="00D76026">
            <w:pPr>
              <w:pStyle w:val="a5"/>
              <w:jc w:val="center"/>
            </w:pPr>
            <w:r>
              <w:t>Тема лекции.</w:t>
            </w:r>
          </w:p>
          <w:p w:rsidR="00D76026" w:rsidRDefault="00D76026">
            <w:pPr>
              <w:pStyle w:val="a5"/>
              <w:jc w:val="center"/>
            </w:pPr>
            <w:r>
              <w:t>Вопросы, отрабатываемые на лекции</w:t>
            </w:r>
          </w:p>
        </w:tc>
      </w:tr>
      <w:tr w:rsidR="00D76026">
        <w:tc>
          <w:tcPr>
            <w:tcW w:w="648" w:type="dxa"/>
          </w:tcPr>
          <w:p w:rsidR="00D76026" w:rsidRDefault="00D76026">
            <w:pPr>
              <w:pStyle w:val="a5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D76026" w:rsidRDefault="009A368C">
            <w:pPr>
              <w:pStyle w:val="a5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D76026" w:rsidRDefault="00D76026">
            <w:pPr>
              <w:pStyle w:val="a5"/>
              <w:jc w:val="center"/>
            </w:pPr>
            <w:r>
              <w:t>1</w:t>
            </w:r>
          </w:p>
        </w:tc>
        <w:tc>
          <w:tcPr>
            <w:tcW w:w="7447" w:type="dxa"/>
          </w:tcPr>
          <w:p w:rsidR="00D76026" w:rsidRPr="0080770D" w:rsidRDefault="00D76026" w:rsidP="00FC10F7">
            <w:pPr>
              <w:pStyle w:val="a5"/>
              <w:rPr>
                <w:u w:val="single"/>
              </w:rPr>
            </w:pPr>
            <w:r w:rsidRPr="0080770D">
              <w:rPr>
                <w:u w:val="single"/>
              </w:rPr>
              <w:t xml:space="preserve">Вводная лекция </w:t>
            </w:r>
          </w:p>
          <w:p w:rsidR="00D76026" w:rsidRDefault="00D76026" w:rsidP="00FC10F7">
            <w:pPr>
              <w:pStyle w:val="a5"/>
            </w:pPr>
            <w:r>
              <w:t>Современное состояние и перспективы производства арм</w:t>
            </w:r>
            <w:r>
              <w:t>и</w:t>
            </w:r>
            <w:r>
              <w:t>рующих химических волокон.</w:t>
            </w:r>
          </w:p>
        </w:tc>
      </w:tr>
      <w:tr w:rsidR="00D76026">
        <w:tc>
          <w:tcPr>
            <w:tcW w:w="648" w:type="dxa"/>
            <w:vMerge w:val="restart"/>
          </w:tcPr>
          <w:p w:rsidR="00D76026" w:rsidRDefault="00D76026">
            <w:pPr>
              <w:pStyle w:val="a5"/>
              <w:spacing w:line="216" w:lineRule="auto"/>
              <w:jc w:val="center"/>
            </w:pPr>
            <w:r>
              <w:t>2</w:t>
            </w:r>
          </w:p>
          <w:p w:rsidR="00D76026" w:rsidRDefault="00D76026" w:rsidP="0080770D">
            <w:pPr>
              <w:pStyle w:val="a5"/>
              <w:spacing w:line="216" w:lineRule="auto"/>
              <w:jc w:val="center"/>
            </w:pPr>
          </w:p>
        </w:tc>
        <w:tc>
          <w:tcPr>
            <w:tcW w:w="720" w:type="dxa"/>
            <w:vMerge w:val="restart"/>
          </w:tcPr>
          <w:p w:rsidR="00D76026" w:rsidRDefault="00C724E8">
            <w:pPr>
              <w:pStyle w:val="a5"/>
              <w:spacing w:line="216" w:lineRule="auto"/>
              <w:jc w:val="center"/>
            </w:pPr>
            <w:r>
              <w:t>4</w:t>
            </w:r>
          </w:p>
        </w:tc>
        <w:tc>
          <w:tcPr>
            <w:tcW w:w="756" w:type="dxa"/>
            <w:vMerge w:val="restart"/>
          </w:tcPr>
          <w:p w:rsidR="00D76026" w:rsidRDefault="009A368C" w:rsidP="009A368C">
            <w:pPr>
              <w:pStyle w:val="a5"/>
              <w:spacing w:line="216" w:lineRule="auto"/>
              <w:jc w:val="center"/>
            </w:pPr>
            <w:r>
              <w:t>2</w:t>
            </w:r>
          </w:p>
        </w:tc>
        <w:tc>
          <w:tcPr>
            <w:tcW w:w="7447" w:type="dxa"/>
          </w:tcPr>
          <w:p w:rsidR="00D76026" w:rsidRPr="0080770D" w:rsidRDefault="00D76026">
            <w:pPr>
              <w:pStyle w:val="a5"/>
              <w:spacing w:line="216" w:lineRule="auto"/>
              <w:rPr>
                <w:u w:val="single"/>
              </w:rPr>
            </w:pPr>
            <w:r w:rsidRPr="0080770D">
              <w:rPr>
                <w:u w:val="single"/>
              </w:rPr>
              <w:t xml:space="preserve">Технология армирующих нитей на основе гетероцепных полимеров </w:t>
            </w:r>
          </w:p>
          <w:p w:rsidR="00D76026" w:rsidRDefault="00D76026" w:rsidP="0080770D">
            <w:pPr>
              <w:pStyle w:val="a5"/>
              <w:spacing w:line="216" w:lineRule="auto"/>
            </w:pPr>
            <w:r>
              <w:t>Полиэфирные волокна и нити. Синтез полиэтилентерефт</w:t>
            </w:r>
            <w:r>
              <w:t>а</w:t>
            </w:r>
            <w:r>
              <w:t>лата, химизм, технология, структура, свойства. Физико-химические основы технологии формования, ориентацио</w:t>
            </w:r>
            <w:r>
              <w:t>н</w:t>
            </w:r>
            <w:r>
              <w:t xml:space="preserve">ного вытягивания, текстильных операций в производстве полиэфирных нитей. </w:t>
            </w:r>
          </w:p>
        </w:tc>
      </w:tr>
      <w:tr w:rsidR="00D76026">
        <w:tc>
          <w:tcPr>
            <w:tcW w:w="648" w:type="dxa"/>
            <w:vMerge/>
          </w:tcPr>
          <w:p w:rsidR="00D76026" w:rsidRDefault="00D76026" w:rsidP="0080770D">
            <w:pPr>
              <w:pStyle w:val="a5"/>
              <w:spacing w:line="216" w:lineRule="auto"/>
              <w:jc w:val="center"/>
            </w:pPr>
          </w:p>
        </w:tc>
        <w:tc>
          <w:tcPr>
            <w:tcW w:w="720" w:type="dxa"/>
            <w:vMerge/>
          </w:tcPr>
          <w:p w:rsidR="00D76026" w:rsidRDefault="00D76026">
            <w:pPr>
              <w:pStyle w:val="a5"/>
              <w:spacing w:line="216" w:lineRule="auto"/>
              <w:jc w:val="center"/>
            </w:pPr>
          </w:p>
        </w:tc>
        <w:tc>
          <w:tcPr>
            <w:tcW w:w="756" w:type="dxa"/>
            <w:vMerge/>
          </w:tcPr>
          <w:p w:rsidR="00D76026" w:rsidRDefault="00D76026">
            <w:pPr>
              <w:pStyle w:val="a5"/>
              <w:spacing w:line="216" w:lineRule="auto"/>
              <w:jc w:val="center"/>
            </w:pPr>
          </w:p>
        </w:tc>
        <w:tc>
          <w:tcPr>
            <w:tcW w:w="7447" w:type="dxa"/>
          </w:tcPr>
          <w:p w:rsidR="00D76026" w:rsidRDefault="00D76026" w:rsidP="0080770D">
            <w:pPr>
              <w:pStyle w:val="a5"/>
              <w:spacing w:line="216" w:lineRule="auto"/>
            </w:pPr>
            <w:r>
              <w:t>Поликапроамидные волокна и нити. Физико-химические особенности синтеза и технология получения поликапр</w:t>
            </w:r>
            <w:r>
              <w:t>о</w:t>
            </w:r>
            <w:r>
              <w:t>амида. Формование, ориентационное вытягивание и те</w:t>
            </w:r>
            <w:r>
              <w:t>к</w:t>
            </w:r>
            <w:r>
              <w:t>стильно-отделочные операции в технологии поликапр</w:t>
            </w:r>
            <w:r>
              <w:t>о</w:t>
            </w:r>
            <w:r>
              <w:t xml:space="preserve">амидных нитей. </w:t>
            </w:r>
          </w:p>
        </w:tc>
      </w:tr>
      <w:tr w:rsidR="00D76026">
        <w:tc>
          <w:tcPr>
            <w:tcW w:w="648" w:type="dxa"/>
          </w:tcPr>
          <w:p w:rsidR="00D76026" w:rsidRDefault="00D76026" w:rsidP="0080770D">
            <w:pPr>
              <w:pStyle w:val="a5"/>
              <w:spacing w:line="216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D76026" w:rsidRDefault="00C724E8" w:rsidP="00492F2E">
            <w:pPr>
              <w:pStyle w:val="a5"/>
              <w:spacing w:line="216" w:lineRule="auto"/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D76026" w:rsidRDefault="009A368C" w:rsidP="00492F2E">
            <w:pPr>
              <w:pStyle w:val="a5"/>
              <w:spacing w:line="216" w:lineRule="auto"/>
              <w:jc w:val="center"/>
            </w:pPr>
            <w:r>
              <w:t>3</w:t>
            </w:r>
          </w:p>
        </w:tc>
        <w:tc>
          <w:tcPr>
            <w:tcW w:w="7447" w:type="dxa"/>
          </w:tcPr>
          <w:p w:rsidR="00D76026" w:rsidRDefault="00D76026" w:rsidP="00492F2E">
            <w:pPr>
              <w:pStyle w:val="a5"/>
              <w:spacing w:line="216" w:lineRule="auto"/>
            </w:pPr>
            <w:r w:rsidRPr="0080770D">
              <w:rPr>
                <w:u w:val="single"/>
              </w:rPr>
              <w:t>Технология технических нитей на основе полиакрилони</w:t>
            </w:r>
            <w:r w:rsidRPr="0080770D">
              <w:rPr>
                <w:u w:val="single"/>
              </w:rPr>
              <w:t>т</w:t>
            </w:r>
            <w:r w:rsidRPr="0080770D">
              <w:rPr>
                <w:u w:val="single"/>
              </w:rPr>
              <w:t>рила</w:t>
            </w:r>
          </w:p>
          <w:p w:rsidR="00D76026" w:rsidRDefault="00D76026" w:rsidP="00651485">
            <w:pPr>
              <w:pStyle w:val="a5"/>
              <w:spacing w:line="216" w:lineRule="auto"/>
            </w:pPr>
            <w:r>
              <w:t>Синтез ПАН. Химизм процесса синтеза и технология пол</w:t>
            </w:r>
            <w:r>
              <w:t>у</w:t>
            </w:r>
            <w:r>
              <w:t xml:space="preserve">чения прядильного раствора в производстве </w:t>
            </w:r>
            <w:proofErr w:type="gramStart"/>
            <w:r>
              <w:t>ПАН-волокон</w:t>
            </w:r>
            <w:proofErr w:type="gramEnd"/>
            <w:r>
              <w:t xml:space="preserve">. Особенности технологии </w:t>
            </w:r>
            <w:proofErr w:type="gramStart"/>
            <w:r>
              <w:t>ПАН-жгутика</w:t>
            </w:r>
            <w:proofErr w:type="gramEnd"/>
            <w:r>
              <w:t>. Регенерация ра</w:t>
            </w:r>
            <w:r>
              <w:t>с</w:t>
            </w:r>
            <w:r>
              <w:t xml:space="preserve">творителей. </w:t>
            </w:r>
          </w:p>
        </w:tc>
      </w:tr>
      <w:tr w:rsidR="00D76026">
        <w:tc>
          <w:tcPr>
            <w:tcW w:w="648" w:type="dxa"/>
          </w:tcPr>
          <w:p w:rsidR="00D76026" w:rsidRDefault="00D76026" w:rsidP="00651485">
            <w:pPr>
              <w:pStyle w:val="a5"/>
              <w:spacing w:line="216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76026" w:rsidRDefault="00C724E8" w:rsidP="00492F2E">
            <w:pPr>
              <w:pStyle w:val="a5"/>
              <w:spacing w:line="216" w:lineRule="auto"/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D76026" w:rsidRDefault="009A368C" w:rsidP="00492F2E">
            <w:pPr>
              <w:pStyle w:val="a5"/>
              <w:spacing w:line="216" w:lineRule="auto"/>
              <w:jc w:val="center"/>
            </w:pPr>
            <w:r>
              <w:t>4</w:t>
            </w:r>
          </w:p>
        </w:tc>
        <w:tc>
          <w:tcPr>
            <w:tcW w:w="7447" w:type="dxa"/>
          </w:tcPr>
          <w:p w:rsidR="00D76026" w:rsidRPr="00651485" w:rsidRDefault="00D76026" w:rsidP="00651485">
            <w:pPr>
              <w:pStyle w:val="a5"/>
              <w:spacing w:line="216" w:lineRule="auto"/>
              <w:rPr>
                <w:u w:val="single"/>
              </w:rPr>
            </w:pPr>
            <w:r w:rsidRPr="00651485">
              <w:rPr>
                <w:u w:val="single"/>
              </w:rPr>
              <w:t>Технология углеродных волокнистых материалов.</w:t>
            </w:r>
          </w:p>
          <w:p w:rsidR="00D76026" w:rsidRDefault="00D76026" w:rsidP="00651485">
            <w:pPr>
              <w:pStyle w:val="a5"/>
              <w:spacing w:line="216" w:lineRule="auto"/>
            </w:pPr>
            <w:r>
              <w:t>Сырье для получения углеродных волокон. Получение у</w:t>
            </w:r>
            <w:r>
              <w:t>г</w:t>
            </w:r>
            <w:r>
              <w:t xml:space="preserve">леродных волокон из </w:t>
            </w:r>
            <w:proofErr w:type="gramStart"/>
            <w:r>
              <w:t>ПАН-жгутика</w:t>
            </w:r>
            <w:proofErr w:type="gramEnd"/>
            <w:r>
              <w:t>. Основные технолог</w:t>
            </w:r>
            <w:r>
              <w:t>и</w:t>
            </w:r>
            <w:r>
              <w:t xml:space="preserve">ческие стадии, параметры, текстильная переработка. </w:t>
            </w:r>
          </w:p>
        </w:tc>
      </w:tr>
      <w:tr w:rsidR="00D76026">
        <w:tc>
          <w:tcPr>
            <w:tcW w:w="648" w:type="dxa"/>
          </w:tcPr>
          <w:p w:rsidR="00D76026" w:rsidRDefault="00D76026" w:rsidP="00651485">
            <w:pPr>
              <w:pStyle w:val="a5"/>
              <w:spacing w:line="216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76026" w:rsidRDefault="009A368C">
            <w:pPr>
              <w:pStyle w:val="a5"/>
              <w:spacing w:line="216" w:lineRule="auto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D76026" w:rsidRDefault="009A368C" w:rsidP="009A368C">
            <w:pPr>
              <w:pStyle w:val="a5"/>
              <w:spacing w:line="216" w:lineRule="auto"/>
              <w:jc w:val="center"/>
            </w:pPr>
            <w:r>
              <w:t>5</w:t>
            </w:r>
          </w:p>
        </w:tc>
        <w:tc>
          <w:tcPr>
            <w:tcW w:w="7447" w:type="dxa"/>
          </w:tcPr>
          <w:p w:rsidR="00D76026" w:rsidRDefault="00D76026">
            <w:pPr>
              <w:pStyle w:val="a5"/>
              <w:spacing w:line="216" w:lineRule="auto"/>
            </w:pPr>
            <w:r w:rsidRPr="00651485">
              <w:rPr>
                <w:u w:val="single"/>
              </w:rPr>
              <w:t>Технология гидратцеллюлозных технических нитей</w:t>
            </w:r>
            <w:r>
              <w:t xml:space="preserve">. </w:t>
            </w:r>
          </w:p>
          <w:p w:rsidR="00D76026" w:rsidRDefault="00D76026" w:rsidP="00023DEE">
            <w:pPr>
              <w:pStyle w:val="a5"/>
              <w:spacing w:line="216" w:lineRule="auto"/>
            </w:pPr>
            <w:r>
              <w:t>Целлюлоза: структура, свойства. Основные стадии получ</w:t>
            </w:r>
            <w:r>
              <w:t>е</w:t>
            </w:r>
            <w:r>
              <w:t>ния прядильного раствора в производстве вискозных нитей. Формование вискозных нитей технического ассортимента. Особенности текстильно-отделочных операций в технол</w:t>
            </w:r>
            <w:r>
              <w:t>о</w:t>
            </w:r>
            <w:r>
              <w:t xml:space="preserve">гии технической нити. </w:t>
            </w:r>
          </w:p>
          <w:p w:rsidR="00D76026" w:rsidRDefault="00D76026" w:rsidP="00023DEE">
            <w:pPr>
              <w:pStyle w:val="a5"/>
              <w:spacing w:line="216" w:lineRule="auto"/>
            </w:pPr>
            <w:r>
              <w:t>Особенности технологии волокон «</w:t>
            </w:r>
            <w:proofErr w:type="spellStart"/>
            <w:r>
              <w:t>лиоцелл</w:t>
            </w:r>
            <w:proofErr w:type="spellEnd"/>
            <w:r>
              <w:t>». Приорите</w:t>
            </w:r>
            <w:r>
              <w:t>т</w:t>
            </w:r>
            <w:r>
              <w:t>ные растворители целлюлозы. ММО-процесс: научно-технологические принципы.</w:t>
            </w:r>
          </w:p>
        </w:tc>
      </w:tr>
    </w:tbl>
    <w:p w:rsidR="00D76026" w:rsidRDefault="00D76026">
      <w:pPr>
        <w:pStyle w:val="a5"/>
        <w:jc w:val="center"/>
      </w:pPr>
    </w:p>
    <w:p w:rsidR="00D76026" w:rsidRPr="008D1BDE" w:rsidRDefault="00D76026">
      <w:pPr>
        <w:pStyle w:val="a5"/>
        <w:jc w:val="center"/>
        <w:rPr>
          <w:szCs w:val="28"/>
        </w:rPr>
      </w:pPr>
    </w:p>
    <w:p w:rsidR="008D1BDE" w:rsidRPr="008D1BDE" w:rsidRDefault="008D1BDE" w:rsidP="008D1BDE">
      <w:pPr>
        <w:pStyle w:val="af2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8D1BDE">
        <w:rPr>
          <w:b/>
          <w:bCs/>
          <w:sz w:val="28"/>
          <w:szCs w:val="28"/>
        </w:rPr>
        <w:t xml:space="preserve">Содержание коллоквиумов </w:t>
      </w:r>
    </w:p>
    <w:p w:rsidR="008D1BDE" w:rsidRPr="008D1BDE" w:rsidRDefault="008D1BDE" w:rsidP="008D1BDE">
      <w:pPr>
        <w:pStyle w:val="af2"/>
        <w:ind w:left="1080"/>
        <w:rPr>
          <w:b/>
          <w:bCs/>
          <w:sz w:val="28"/>
          <w:szCs w:val="28"/>
        </w:rPr>
      </w:pPr>
    </w:p>
    <w:p w:rsidR="008D1BDE" w:rsidRPr="008D1BDE" w:rsidRDefault="008D1BDE" w:rsidP="008D1BDE">
      <w:pPr>
        <w:pStyle w:val="af2"/>
        <w:ind w:left="1080"/>
        <w:jc w:val="both"/>
        <w:rPr>
          <w:sz w:val="28"/>
          <w:szCs w:val="28"/>
        </w:rPr>
      </w:pPr>
      <w:r w:rsidRPr="008D1BDE">
        <w:rPr>
          <w:sz w:val="28"/>
          <w:szCs w:val="28"/>
        </w:rPr>
        <w:t>Коллоквиумы уче</w:t>
      </w:r>
      <w:r w:rsidRPr="008D1BDE">
        <w:rPr>
          <w:sz w:val="28"/>
          <w:szCs w:val="28"/>
        </w:rPr>
        <w:t>б</w:t>
      </w:r>
      <w:r w:rsidRPr="008D1BDE">
        <w:rPr>
          <w:sz w:val="28"/>
          <w:szCs w:val="28"/>
        </w:rPr>
        <w:t>ным планом не предусмотрены</w:t>
      </w:r>
    </w:p>
    <w:p w:rsidR="008D1BDE" w:rsidRDefault="008D1BDE" w:rsidP="008D1BDE">
      <w:pPr>
        <w:pStyle w:val="21"/>
        <w:ind w:left="1080" w:firstLine="0"/>
        <w:rPr>
          <w:szCs w:val="28"/>
        </w:rPr>
      </w:pPr>
    </w:p>
    <w:p w:rsidR="008D1BDE" w:rsidRPr="008D1BDE" w:rsidRDefault="008D1BDE" w:rsidP="008D1BDE">
      <w:pPr>
        <w:pStyle w:val="21"/>
        <w:ind w:left="1080" w:firstLine="0"/>
        <w:rPr>
          <w:szCs w:val="28"/>
        </w:rPr>
      </w:pPr>
    </w:p>
    <w:p w:rsidR="008D1BDE" w:rsidRDefault="008D1BDE" w:rsidP="008D1BDE">
      <w:pPr>
        <w:pStyle w:val="21"/>
        <w:ind w:left="1080" w:firstLine="0"/>
        <w:rPr>
          <w:b/>
          <w:sz w:val="27"/>
          <w:szCs w:val="27"/>
        </w:rPr>
      </w:pPr>
    </w:p>
    <w:p w:rsidR="00D76026" w:rsidRPr="005E1B97" w:rsidRDefault="00D76026" w:rsidP="00AD067E">
      <w:pPr>
        <w:pStyle w:val="21"/>
        <w:numPr>
          <w:ilvl w:val="0"/>
          <w:numId w:val="26"/>
        </w:numPr>
        <w:jc w:val="center"/>
        <w:rPr>
          <w:b/>
          <w:sz w:val="27"/>
          <w:szCs w:val="27"/>
        </w:rPr>
      </w:pPr>
      <w:r w:rsidRPr="005E1B97">
        <w:rPr>
          <w:b/>
          <w:sz w:val="27"/>
          <w:szCs w:val="27"/>
        </w:rPr>
        <w:lastRenderedPageBreak/>
        <w:t>Перечень практических занятий</w:t>
      </w:r>
    </w:p>
    <w:p w:rsidR="00D76026" w:rsidRDefault="00D76026">
      <w:pPr>
        <w:pStyle w:val="a5"/>
        <w:jc w:val="center"/>
      </w:pPr>
    </w:p>
    <w:p w:rsidR="00D76026" w:rsidRDefault="00D76026" w:rsidP="00AD067E">
      <w:pPr>
        <w:pStyle w:val="21"/>
        <w:ind w:firstLine="529"/>
        <w:rPr>
          <w:sz w:val="27"/>
          <w:szCs w:val="27"/>
        </w:rPr>
      </w:pPr>
      <w:r>
        <w:rPr>
          <w:sz w:val="27"/>
          <w:szCs w:val="27"/>
        </w:rPr>
        <w:t>Практические</w:t>
      </w:r>
      <w:r w:rsidRPr="009839CE">
        <w:rPr>
          <w:sz w:val="27"/>
          <w:szCs w:val="27"/>
        </w:rPr>
        <w:t xml:space="preserve"> работы по данной дисциплине не предусмотрены.</w:t>
      </w:r>
    </w:p>
    <w:p w:rsidR="00D76026" w:rsidRDefault="00D76026" w:rsidP="008E2669">
      <w:pPr>
        <w:rPr>
          <w:sz w:val="28"/>
        </w:rPr>
      </w:pPr>
    </w:p>
    <w:p w:rsidR="005A66AD" w:rsidRDefault="005A66AD" w:rsidP="008E2669">
      <w:pPr>
        <w:rPr>
          <w:sz w:val="28"/>
        </w:rPr>
      </w:pPr>
    </w:p>
    <w:p w:rsidR="00D76026" w:rsidRDefault="00D76026" w:rsidP="008E2669">
      <w:pPr>
        <w:rPr>
          <w:sz w:val="28"/>
        </w:rPr>
      </w:pPr>
    </w:p>
    <w:p w:rsidR="00D76026" w:rsidRPr="00BB5FE9" w:rsidRDefault="00D76026" w:rsidP="00DB241C">
      <w:pPr>
        <w:pStyle w:val="21"/>
        <w:numPr>
          <w:ilvl w:val="0"/>
          <w:numId w:val="26"/>
        </w:numPr>
        <w:tabs>
          <w:tab w:val="left" w:pos="0"/>
        </w:tabs>
        <w:ind w:left="0" w:firstLine="0"/>
        <w:jc w:val="center"/>
        <w:rPr>
          <w:b/>
          <w:sz w:val="27"/>
          <w:szCs w:val="27"/>
        </w:rPr>
      </w:pPr>
      <w:r w:rsidRPr="00BB5FE9">
        <w:rPr>
          <w:b/>
          <w:sz w:val="27"/>
          <w:szCs w:val="27"/>
        </w:rPr>
        <w:t>Перечень лабораторных  работ</w:t>
      </w:r>
    </w:p>
    <w:p w:rsidR="00D76026" w:rsidRDefault="00D76026">
      <w:pPr>
        <w:ind w:left="360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43"/>
        <w:gridCol w:w="7655"/>
      </w:tblGrid>
      <w:tr w:rsidR="00D76026" w:rsidTr="00AE3932">
        <w:trPr>
          <w:cantSplit/>
          <w:trHeight w:val="1323"/>
        </w:trPr>
        <w:tc>
          <w:tcPr>
            <w:tcW w:w="1008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темы</w:t>
            </w:r>
          </w:p>
        </w:tc>
        <w:tc>
          <w:tcPr>
            <w:tcW w:w="943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655" w:type="dxa"/>
          </w:tcPr>
          <w:p w:rsidR="00D76026" w:rsidRDefault="00D76026">
            <w:pPr>
              <w:pStyle w:val="a5"/>
              <w:jc w:val="center"/>
            </w:pPr>
          </w:p>
          <w:p w:rsidR="00D76026" w:rsidRDefault="00D76026">
            <w:pPr>
              <w:pStyle w:val="a5"/>
              <w:jc w:val="center"/>
            </w:pPr>
            <w:r>
              <w:t>Тема практического занятия.</w:t>
            </w:r>
          </w:p>
          <w:p w:rsidR="00D76026" w:rsidRDefault="00D76026">
            <w:pPr>
              <w:pStyle w:val="a5"/>
              <w:jc w:val="center"/>
            </w:pPr>
            <w:r>
              <w:t>Вопросы, отрабатываемые на лабораторном  занятии</w:t>
            </w:r>
          </w:p>
        </w:tc>
      </w:tr>
      <w:tr w:rsidR="00D76026" w:rsidTr="00AE3932">
        <w:tc>
          <w:tcPr>
            <w:tcW w:w="1008" w:type="dxa"/>
          </w:tcPr>
          <w:p w:rsidR="00D76026" w:rsidRDefault="00D76026" w:rsidP="00AE3932">
            <w:pPr>
              <w:pStyle w:val="a5"/>
              <w:jc w:val="center"/>
            </w:pPr>
            <w:r>
              <w:t>2,3,5</w:t>
            </w:r>
          </w:p>
        </w:tc>
        <w:tc>
          <w:tcPr>
            <w:tcW w:w="943" w:type="dxa"/>
          </w:tcPr>
          <w:p w:rsidR="00D76026" w:rsidRDefault="00C724E8" w:rsidP="00AE3932">
            <w:pPr>
              <w:pStyle w:val="a5"/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D76026" w:rsidRDefault="00D76026">
            <w:pPr>
              <w:pStyle w:val="a5"/>
            </w:pPr>
            <w:r>
              <w:t>Оценка качества сырья в технологии армирующих химич</w:t>
            </w:r>
            <w:r>
              <w:t>е</w:t>
            </w:r>
            <w:r>
              <w:t xml:space="preserve">ских волокон </w:t>
            </w:r>
          </w:p>
        </w:tc>
      </w:tr>
      <w:tr w:rsidR="00D76026" w:rsidTr="00AE3932">
        <w:tc>
          <w:tcPr>
            <w:tcW w:w="1008" w:type="dxa"/>
          </w:tcPr>
          <w:p w:rsidR="00D76026" w:rsidRDefault="00D76026" w:rsidP="00B96442">
            <w:pPr>
              <w:pStyle w:val="a5"/>
              <w:jc w:val="center"/>
            </w:pPr>
            <w:r>
              <w:t>2,3,5</w:t>
            </w:r>
          </w:p>
        </w:tc>
        <w:tc>
          <w:tcPr>
            <w:tcW w:w="943" w:type="dxa"/>
          </w:tcPr>
          <w:p w:rsidR="00D76026" w:rsidRDefault="00C724E8" w:rsidP="00AE3932">
            <w:pPr>
              <w:pStyle w:val="a5"/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D76026" w:rsidRDefault="00D76026">
            <w:pPr>
              <w:pStyle w:val="a5"/>
            </w:pPr>
            <w:r>
              <w:t xml:space="preserve"> Исследование эксплуатационных свойств армирующих в</w:t>
            </w:r>
            <w:r>
              <w:t>о</w:t>
            </w:r>
            <w:r>
              <w:t>локон</w:t>
            </w:r>
          </w:p>
        </w:tc>
      </w:tr>
    </w:tbl>
    <w:p w:rsidR="00D76026" w:rsidRDefault="00D76026" w:rsidP="00023DEE">
      <w:pPr>
        <w:ind w:left="720"/>
        <w:rPr>
          <w:sz w:val="28"/>
        </w:rPr>
      </w:pPr>
    </w:p>
    <w:p w:rsidR="00D76026" w:rsidRPr="00906405" w:rsidRDefault="00D76026" w:rsidP="0090486A">
      <w:pPr>
        <w:pStyle w:val="21"/>
        <w:numPr>
          <w:ilvl w:val="0"/>
          <w:numId w:val="26"/>
        </w:numPr>
        <w:jc w:val="center"/>
        <w:rPr>
          <w:b/>
          <w:szCs w:val="28"/>
        </w:rPr>
      </w:pPr>
      <w:r w:rsidRPr="00906405">
        <w:rPr>
          <w:b/>
          <w:szCs w:val="28"/>
        </w:rPr>
        <w:t>Задания для самостоятельной работы студентов</w:t>
      </w:r>
    </w:p>
    <w:p w:rsidR="00D76026" w:rsidRDefault="00D7602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6840"/>
        <w:gridCol w:w="1363"/>
      </w:tblGrid>
      <w:tr w:rsidR="00D76026" w:rsidTr="007D0A65">
        <w:trPr>
          <w:cantSplit/>
          <w:trHeight w:val="1323"/>
        </w:trPr>
        <w:tc>
          <w:tcPr>
            <w:tcW w:w="648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№ темы</w:t>
            </w:r>
          </w:p>
        </w:tc>
        <w:tc>
          <w:tcPr>
            <w:tcW w:w="720" w:type="dxa"/>
            <w:textDirection w:val="btLr"/>
          </w:tcPr>
          <w:p w:rsidR="00D76026" w:rsidRDefault="00D76026">
            <w:pPr>
              <w:pStyle w:val="a5"/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6840" w:type="dxa"/>
          </w:tcPr>
          <w:p w:rsidR="00D76026" w:rsidRDefault="00D76026">
            <w:pPr>
              <w:pStyle w:val="a5"/>
              <w:jc w:val="center"/>
            </w:pPr>
          </w:p>
          <w:p w:rsidR="00D76026" w:rsidRDefault="00D76026">
            <w:pPr>
              <w:pStyle w:val="a5"/>
              <w:jc w:val="center"/>
            </w:pPr>
            <w:r>
              <w:t xml:space="preserve">Вопросы для самостоятельного изучения </w:t>
            </w:r>
          </w:p>
          <w:p w:rsidR="00D76026" w:rsidRDefault="00D76026">
            <w:pPr>
              <w:pStyle w:val="a5"/>
              <w:jc w:val="center"/>
            </w:pPr>
            <w:r>
              <w:t>(задания)</w:t>
            </w:r>
          </w:p>
        </w:tc>
        <w:tc>
          <w:tcPr>
            <w:tcW w:w="1363" w:type="dxa"/>
          </w:tcPr>
          <w:p w:rsidR="00D76026" w:rsidRPr="007D0A65" w:rsidRDefault="00D76026">
            <w:pPr>
              <w:pStyle w:val="a5"/>
              <w:jc w:val="center"/>
            </w:pPr>
            <w:r w:rsidRPr="007D0A65">
              <w:t>Литер</w:t>
            </w:r>
            <w:r w:rsidRPr="007D0A65">
              <w:t>а</w:t>
            </w:r>
            <w:r w:rsidRPr="007D0A65">
              <w:t>тура</w:t>
            </w:r>
          </w:p>
        </w:tc>
      </w:tr>
      <w:tr w:rsidR="00D76026" w:rsidRPr="007C734F" w:rsidTr="007D0A65">
        <w:tc>
          <w:tcPr>
            <w:tcW w:w="648" w:type="dxa"/>
          </w:tcPr>
          <w:p w:rsidR="00D76026" w:rsidRPr="007C734F" w:rsidRDefault="00C724E8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D76026" w:rsidRPr="007C734F" w:rsidRDefault="00C724E8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840" w:type="dxa"/>
          </w:tcPr>
          <w:p w:rsidR="00D76026" w:rsidRPr="007C734F" w:rsidRDefault="00D76026" w:rsidP="001A208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Ресурсное</w:t>
            </w:r>
            <w:r w:rsidRPr="007C734F">
              <w:rPr>
                <w:szCs w:val="28"/>
              </w:rPr>
              <w:t xml:space="preserve"> обеспечение технологии отдельного вида армирующих волокон (по индивидуальному заданию)</w:t>
            </w:r>
          </w:p>
        </w:tc>
        <w:tc>
          <w:tcPr>
            <w:tcW w:w="1363" w:type="dxa"/>
          </w:tcPr>
          <w:p w:rsidR="00D76026" w:rsidRDefault="00D7602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14.1:1,3;</w:t>
            </w:r>
          </w:p>
          <w:p w:rsidR="00D76026" w:rsidRDefault="00D76026" w:rsidP="004901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14.2:3,</w:t>
            </w:r>
          </w:p>
          <w:p w:rsidR="00D76026" w:rsidRDefault="00D76026" w:rsidP="004901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6-10</w:t>
            </w:r>
          </w:p>
          <w:p w:rsidR="00D76026" w:rsidRPr="007D0A65" w:rsidRDefault="00D76026" w:rsidP="004901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14.3: 1</w:t>
            </w:r>
          </w:p>
        </w:tc>
      </w:tr>
      <w:tr w:rsidR="00D76026" w:rsidTr="007D0A65">
        <w:tc>
          <w:tcPr>
            <w:tcW w:w="648" w:type="dxa"/>
          </w:tcPr>
          <w:p w:rsidR="00D76026" w:rsidRDefault="00C724E8">
            <w:pPr>
              <w:pStyle w:val="a5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76026" w:rsidRDefault="00C724E8">
            <w:pPr>
              <w:pStyle w:val="a5"/>
              <w:jc w:val="center"/>
            </w:pPr>
            <w:r>
              <w:t>15</w:t>
            </w:r>
          </w:p>
        </w:tc>
        <w:tc>
          <w:tcPr>
            <w:tcW w:w="6840" w:type="dxa"/>
          </w:tcPr>
          <w:p w:rsidR="00D76026" w:rsidRDefault="00D76026" w:rsidP="00857BE2">
            <w:pPr>
              <w:pStyle w:val="a5"/>
            </w:pPr>
            <w:r w:rsidRPr="007E12AA">
              <w:t>Назначение и технолог</w:t>
            </w:r>
            <w:r>
              <w:t>ия</w:t>
            </w:r>
            <w:r w:rsidRPr="007E12AA">
              <w:t xml:space="preserve"> вспомогательных </w:t>
            </w:r>
            <w:r>
              <w:t>цехов</w:t>
            </w:r>
            <w:r w:rsidRPr="007E12AA">
              <w:t xml:space="preserve"> в </w:t>
            </w:r>
            <w:r>
              <w:t xml:space="preserve">производстве армирующих химических волокон </w:t>
            </w:r>
            <w:r w:rsidRPr="007C734F">
              <w:rPr>
                <w:szCs w:val="28"/>
              </w:rPr>
              <w:t>(по индивидуальному заданию)</w:t>
            </w:r>
          </w:p>
        </w:tc>
        <w:tc>
          <w:tcPr>
            <w:tcW w:w="1363" w:type="dxa"/>
          </w:tcPr>
          <w:p w:rsidR="00D76026" w:rsidRDefault="00D76026">
            <w:pPr>
              <w:pStyle w:val="a5"/>
              <w:jc w:val="center"/>
            </w:pPr>
            <w:r>
              <w:t>14.1:1-3</w:t>
            </w:r>
          </w:p>
          <w:p w:rsidR="00D76026" w:rsidRDefault="00D76026" w:rsidP="0049010E">
            <w:pPr>
              <w:pStyle w:val="a5"/>
              <w:jc w:val="center"/>
            </w:pPr>
            <w:r>
              <w:t>14.2:3,8,</w:t>
            </w:r>
          </w:p>
          <w:p w:rsidR="00D76026" w:rsidRDefault="00D76026" w:rsidP="0049010E">
            <w:pPr>
              <w:pStyle w:val="a5"/>
              <w:jc w:val="center"/>
            </w:pPr>
            <w:r>
              <w:t xml:space="preserve">10, </w:t>
            </w:r>
          </w:p>
          <w:p w:rsidR="00D76026" w:rsidRPr="007D0A65" w:rsidRDefault="00D76026" w:rsidP="0049010E">
            <w:pPr>
              <w:pStyle w:val="a5"/>
              <w:jc w:val="center"/>
            </w:pPr>
            <w:r>
              <w:rPr>
                <w:szCs w:val="28"/>
              </w:rPr>
              <w:t>14.3: 1,2</w:t>
            </w:r>
          </w:p>
        </w:tc>
      </w:tr>
      <w:tr w:rsidR="00D76026" w:rsidTr="007D0A65">
        <w:tc>
          <w:tcPr>
            <w:tcW w:w="648" w:type="dxa"/>
          </w:tcPr>
          <w:p w:rsidR="00D76026" w:rsidRDefault="00C724E8">
            <w:pPr>
              <w:pStyle w:val="a5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D76026" w:rsidRDefault="00C724E8" w:rsidP="007C734F">
            <w:pPr>
              <w:pStyle w:val="a5"/>
              <w:jc w:val="center"/>
            </w:pPr>
            <w:r>
              <w:t>15</w:t>
            </w:r>
          </w:p>
        </w:tc>
        <w:tc>
          <w:tcPr>
            <w:tcW w:w="6840" w:type="dxa"/>
          </w:tcPr>
          <w:p w:rsidR="00D76026" w:rsidRPr="00857368" w:rsidRDefault="00D76026" w:rsidP="007C734F">
            <w:pPr>
              <w:pStyle w:val="a5"/>
            </w:pPr>
            <w:r>
              <w:t>Структура, эксплуатационные</w:t>
            </w:r>
            <w:r w:rsidR="005A66AD">
              <w:t xml:space="preserve"> </w:t>
            </w:r>
            <w:r>
              <w:t>свойства и области применения</w:t>
            </w:r>
            <w:r w:rsidR="005A66AD">
              <w:t xml:space="preserve"> </w:t>
            </w:r>
            <w:r>
              <w:t xml:space="preserve">армирующих химических волокон </w:t>
            </w:r>
            <w:r w:rsidRPr="007C734F">
              <w:rPr>
                <w:szCs w:val="28"/>
              </w:rPr>
              <w:t>(по и</w:t>
            </w:r>
            <w:r w:rsidRPr="007C734F">
              <w:rPr>
                <w:szCs w:val="28"/>
              </w:rPr>
              <w:t>н</w:t>
            </w:r>
            <w:r w:rsidRPr="007C734F">
              <w:rPr>
                <w:szCs w:val="28"/>
              </w:rPr>
              <w:t>дивидуальному заданию)</w:t>
            </w:r>
          </w:p>
        </w:tc>
        <w:tc>
          <w:tcPr>
            <w:tcW w:w="1363" w:type="dxa"/>
          </w:tcPr>
          <w:p w:rsidR="00D76026" w:rsidRDefault="00D76026">
            <w:pPr>
              <w:pStyle w:val="a5"/>
              <w:jc w:val="center"/>
            </w:pPr>
            <w:r>
              <w:t>14.1:1</w:t>
            </w:r>
          </w:p>
          <w:p w:rsidR="00D76026" w:rsidRDefault="00D76026" w:rsidP="0049010E">
            <w:pPr>
              <w:pStyle w:val="a5"/>
              <w:jc w:val="center"/>
            </w:pPr>
            <w:r>
              <w:t>14.2: 1-5</w:t>
            </w:r>
          </w:p>
          <w:p w:rsidR="00D76026" w:rsidRPr="007D0A65" w:rsidRDefault="00D76026" w:rsidP="0049010E">
            <w:pPr>
              <w:pStyle w:val="a5"/>
              <w:jc w:val="center"/>
            </w:pPr>
            <w:r>
              <w:rPr>
                <w:szCs w:val="28"/>
              </w:rPr>
              <w:t>14.3:1,2</w:t>
            </w:r>
          </w:p>
        </w:tc>
      </w:tr>
      <w:tr w:rsidR="00D76026" w:rsidTr="007D0A65">
        <w:tc>
          <w:tcPr>
            <w:tcW w:w="648" w:type="dxa"/>
          </w:tcPr>
          <w:p w:rsidR="00D76026" w:rsidRDefault="00C724E8">
            <w:pPr>
              <w:pStyle w:val="a5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76026" w:rsidRDefault="00C724E8">
            <w:pPr>
              <w:pStyle w:val="a5"/>
              <w:jc w:val="center"/>
            </w:pPr>
            <w:r>
              <w:t>15</w:t>
            </w:r>
          </w:p>
        </w:tc>
        <w:tc>
          <w:tcPr>
            <w:tcW w:w="6840" w:type="dxa"/>
          </w:tcPr>
          <w:p w:rsidR="00D76026" w:rsidRDefault="00D76026" w:rsidP="007C734F">
            <w:pPr>
              <w:pStyle w:val="a5"/>
            </w:pPr>
            <w:r>
              <w:t>Экологические аспекты производства армирующих химических волокон Пути снижения вредности</w:t>
            </w:r>
            <w:r w:rsidRPr="007C734F">
              <w:rPr>
                <w:szCs w:val="28"/>
              </w:rPr>
              <w:t xml:space="preserve"> (по индивидуальному заданию)</w:t>
            </w:r>
            <w:r>
              <w:t>.</w:t>
            </w:r>
          </w:p>
        </w:tc>
        <w:tc>
          <w:tcPr>
            <w:tcW w:w="1363" w:type="dxa"/>
          </w:tcPr>
          <w:p w:rsidR="00D76026" w:rsidRDefault="00D76026">
            <w:pPr>
              <w:pStyle w:val="a5"/>
              <w:jc w:val="center"/>
            </w:pPr>
            <w:r>
              <w:t>14.1: 1</w:t>
            </w:r>
          </w:p>
          <w:p w:rsidR="00D76026" w:rsidRDefault="00D76026">
            <w:pPr>
              <w:pStyle w:val="a5"/>
              <w:jc w:val="center"/>
            </w:pPr>
            <w:r>
              <w:t>14.2: 3,</w:t>
            </w:r>
          </w:p>
          <w:p w:rsidR="00D76026" w:rsidRDefault="00D76026">
            <w:pPr>
              <w:pStyle w:val="a5"/>
              <w:jc w:val="center"/>
            </w:pPr>
            <w:r>
              <w:t>6-10</w:t>
            </w:r>
          </w:p>
          <w:p w:rsidR="00D76026" w:rsidRPr="007D0A65" w:rsidRDefault="00D76026">
            <w:pPr>
              <w:pStyle w:val="a5"/>
              <w:jc w:val="center"/>
            </w:pPr>
            <w:r>
              <w:rPr>
                <w:szCs w:val="28"/>
              </w:rPr>
              <w:t>14.3: 1</w:t>
            </w:r>
          </w:p>
        </w:tc>
      </w:tr>
    </w:tbl>
    <w:p w:rsidR="00D76026" w:rsidRDefault="00D76026">
      <w:pPr>
        <w:jc w:val="center"/>
        <w:rPr>
          <w:sz w:val="28"/>
        </w:rPr>
      </w:pPr>
    </w:p>
    <w:p w:rsidR="00D76026" w:rsidRPr="00906405" w:rsidRDefault="00D76026" w:rsidP="0090486A">
      <w:pPr>
        <w:pStyle w:val="21"/>
        <w:numPr>
          <w:ilvl w:val="0"/>
          <w:numId w:val="26"/>
        </w:numPr>
        <w:jc w:val="center"/>
        <w:rPr>
          <w:b/>
          <w:szCs w:val="28"/>
        </w:rPr>
      </w:pPr>
      <w:r w:rsidRPr="00906405">
        <w:rPr>
          <w:b/>
          <w:szCs w:val="28"/>
        </w:rPr>
        <w:t>Курсовой проект</w:t>
      </w:r>
    </w:p>
    <w:p w:rsidR="00D76026" w:rsidRPr="00906405" w:rsidRDefault="00D76026" w:rsidP="0090486A">
      <w:pPr>
        <w:pStyle w:val="21"/>
        <w:rPr>
          <w:szCs w:val="28"/>
        </w:rPr>
      </w:pPr>
      <w:r w:rsidRPr="00906405">
        <w:rPr>
          <w:szCs w:val="28"/>
        </w:rPr>
        <w:t>Курсовой проект по данной дисциплине не предусмотрен.</w:t>
      </w:r>
    </w:p>
    <w:p w:rsidR="00D76026" w:rsidRPr="00906405" w:rsidRDefault="00D76026" w:rsidP="0090486A">
      <w:pPr>
        <w:pStyle w:val="21"/>
        <w:rPr>
          <w:szCs w:val="28"/>
        </w:rPr>
      </w:pPr>
    </w:p>
    <w:p w:rsidR="00D76026" w:rsidRPr="00906405" w:rsidRDefault="00D76026" w:rsidP="0090486A">
      <w:pPr>
        <w:pStyle w:val="21"/>
        <w:jc w:val="center"/>
        <w:rPr>
          <w:b/>
          <w:szCs w:val="28"/>
        </w:rPr>
      </w:pPr>
      <w:r w:rsidRPr="00906405">
        <w:rPr>
          <w:b/>
          <w:szCs w:val="28"/>
        </w:rPr>
        <w:t>1</w:t>
      </w:r>
      <w:r w:rsidR="008D1BDE">
        <w:rPr>
          <w:b/>
          <w:szCs w:val="28"/>
        </w:rPr>
        <w:t>1</w:t>
      </w:r>
      <w:r w:rsidRPr="00906405">
        <w:rPr>
          <w:b/>
          <w:szCs w:val="28"/>
        </w:rPr>
        <w:t xml:space="preserve">. Курсовая работа </w:t>
      </w:r>
    </w:p>
    <w:p w:rsidR="00D76026" w:rsidRPr="00906405" w:rsidRDefault="00D76026" w:rsidP="0090486A">
      <w:pPr>
        <w:pStyle w:val="21"/>
        <w:rPr>
          <w:szCs w:val="28"/>
        </w:rPr>
      </w:pPr>
      <w:r w:rsidRPr="00906405">
        <w:rPr>
          <w:szCs w:val="28"/>
        </w:rPr>
        <w:t xml:space="preserve">Курсовая работа по данной дисциплине не предусмотрена. </w:t>
      </w:r>
    </w:p>
    <w:p w:rsidR="00D76026" w:rsidRPr="00906405" w:rsidRDefault="00D76026" w:rsidP="0090486A">
      <w:pPr>
        <w:pStyle w:val="21"/>
        <w:rPr>
          <w:szCs w:val="28"/>
        </w:rPr>
      </w:pPr>
    </w:p>
    <w:p w:rsidR="00D76026" w:rsidRPr="00906405" w:rsidRDefault="00D76026" w:rsidP="0090486A">
      <w:pPr>
        <w:pStyle w:val="21"/>
        <w:ind w:firstLine="0"/>
        <w:jc w:val="center"/>
        <w:rPr>
          <w:b/>
          <w:szCs w:val="28"/>
        </w:rPr>
      </w:pPr>
      <w:r w:rsidRPr="00906405">
        <w:rPr>
          <w:b/>
          <w:szCs w:val="28"/>
        </w:rPr>
        <w:t>1</w:t>
      </w:r>
      <w:r w:rsidR="008D1BDE">
        <w:rPr>
          <w:b/>
          <w:szCs w:val="28"/>
        </w:rPr>
        <w:t>2</w:t>
      </w:r>
      <w:r w:rsidRPr="00906405">
        <w:rPr>
          <w:b/>
          <w:szCs w:val="28"/>
        </w:rPr>
        <w:t>. Расчетно-графическая работа</w:t>
      </w:r>
    </w:p>
    <w:p w:rsidR="00D76026" w:rsidRPr="00906405" w:rsidRDefault="00D76026" w:rsidP="0090486A">
      <w:pPr>
        <w:pStyle w:val="21"/>
        <w:rPr>
          <w:szCs w:val="28"/>
        </w:rPr>
      </w:pPr>
      <w:r w:rsidRPr="00906405">
        <w:rPr>
          <w:szCs w:val="28"/>
        </w:rPr>
        <w:t>Расчетно-графическая работа по данной дисциплине не предусмотрена.</w:t>
      </w:r>
    </w:p>
    <w:p w:rsidR="00D76026" w:rsidRDefault="00D76026" w:rsidP="007E12AA">
      <w:pPr>
        <w:ind w:left="360"/>
        <w:rPr>
          <w:sz w:val="28"/>
        </w:rPr>
      </w:pPr>
    </w:p>
    <w:p w:rsidR="00D76026" w:rsidRDefault="00D76026" w:rsidP="007E12AA">
      <w:pPr>
        <w:ind w:left="360"/>
        <w:rPr>
          <w:sz w:val="28"/>
        </w:rPr>
      </w:pPr>
    </w:p>
    <w:p w:rsidR="00D76026" w:rsidRDefault="00D76026" w:rsidP="007E12AA">
      <w:pPr>
        <w:ind w:left="360"/>
        <w:rPr>
          <w:sz w:val="28"/>
        </w:rPr>
      </w:pPr>
    </w:p>
    <w:p w:rsidR="00D76026" w:rsidRPr="00906405" w:rsidRDefault="00D76026" w:rsidP="0090486A">
      <w:pPr>
        <w:jc w:val="center"/>
        <w:rPr>
          <w:b/>
          <w:sz w:val="28"/>
          <w:szCs w:val="28"/>
        </w:rPr>
      </w:pPr>
      <w:r w:rsidRPr="00906405">
        <w:rPr>
          <w:b/>
          <w:sz w:val="28"/>
          <w:szCs w:val="28"/>
        </w:rPr>
        <w:t>1</w:t>
      </w:r>
      <w:r w:rsidR="008D1BDE">
        <w:rPr>
          <w:b/>
          <w:sz w:val="28"/>
          <w:szCs w:val="28"/>
        </w:rPr>
        <w:t>3</w:t>
      </w:r>
      <w:r w:rsidRPr="00906405">
        <w:rPr>
          <w:b/>
          <w:sz w:val="28"/>
          <w:szCs w:val="28"/>
        </w:rPr>
        <w:t>.  Фонд оценочных сре</w:t>
      </w:r>
      <w:proofErr w:type="gramStart"/>
      <w:r w:rsidRPr="00906405">
        <w:rPr>
          <w:b/>
          <w:sz w:val="28"/>
          <w:szCs w:val="28"/>
        </w:rPr>
        <w:t>дств дл</w:t>
      </w:r>
      <w:proofErr w:type="gramEnd"/>
      <w:r w:rsidRPr="00906405">
        <w:rPr>
          <w:b/>
          <w:sz w:val="28"/>
          <w:szCs w:val="28"/>
        </w:rPr>
        <w:t xml:space="preserve">я проведения промежуточной аттестации </w:t>
      </w:r>
    </w:p>
    <w:p w:rsidR="00D76026" w:rsidRPr="00906405" w:rsidRDefault="00D76026" w:rsidP="0090486A">
      <w:pPr>
        <w:jc w:val="center"/>
        <w:rPr>
          <w:b/>
          <w:sz w:val="28"/>
          <w:szCs w:val="28"/>
        </w:rPr>
      </w:pPr>
      <w:proofErr w:type="gramStart"/>
      <w:r w:rsidRPr="00906405">
        <w:rPr>
          <w:b/>
          <w:sz w:val="28"/>
          <w:szCs w:val="28"/>
        </w:rPr>
        <w:t>обучающихся</w:t>
      </w:r>
      <w:proofErr w:type="gramEnd"/>
      <w:r w:rsidRPr="00906405">
        <w:rPr>
          <w:b/>
          <w:sz w:val="28"/>
          <w:szCs w:val="28"/>
        </w:rPr>
        <w:t xml:space="preserve"> по дисциплине (модулю)</w:t>
      </w:r>
    </w:p>
    <w:p w:rsidR="00D76026" w:rsidRPr="00906405" w:rsidRDefault="00D76026" w:rsidP="0090486A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D76026" w:rsidRPr="00906405" w:rsidRDefault="00D76026" w:rsidP="0090486A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06405">
        <w:rPr>
          <w:sz w:val="28"/>
          <w:szCs w:val="28"/>
        </w:rPr>
        <w:t xml:space="preserve">В процессе освоения образовательной программы у обучающегося в ходе изучения дисциплины </w:t>
      </w:r>
      <w:r w:rsidRPr="009F6A56">
        <w:rPr>
          <w:sz w:val="28"/>
          <w:szCs w:val="28"/>
        </w:rPr>
        <w:t>«Технология армирующих волокон»</w:t>
      </w:r>
      <w:r w:rsidRPr="00906405">
        <w:rPr>
          <w:sz w:val="28"/>
          <w:szCs w:val="28"/>
        </w:rPr>
        <w:t xml:space="preserve">  должны сформироваться компетенции </w:t>
      </w:r>
      <w:r w:rsidR="005A66AD">
        <w:rPr>
          <w:sz w:val="28"/>
          <w:szCs w:val="28"/>
        </w:rPr>
        <w:t>О</w:t>
      </w:r>
      <w:r w:rsidRPr="00906405">
        <w:rPr>
          <w:sz w:val="28"/>
          <w:szCs w:val="28"/>
        </w:rPr>
        <w:t>ПК-</w:t>
      </w:r>
      <w:r w:rsidR="005A66AD">
        <w:rPr>
          <w:sz w:val="28"/>
          <w:szCs w:val="28"/>
        </w:rPr>
        <w:t>1</w:t>
      </w:r>
      <w:r w:rsidRPr="00906405">
        <w:rPr>
          <w:sz w:val="28"/>
          <w:szCs w:val="28"/>
        </w:rPr>
        <w:t>, ПК-</w:t>
      </w:r>
      <w:r w:rsidR="005A66AD">
        <w:rPr>
          <w:sz w:val="28"/>
          <w:szCs w:val="28"/>
        </w:rPr>
        <w:t>18</w:t>
      </w:r>
      <w:r w:rsidRPr="00906405">
        <w:rPr>
          <w:sz w:val="28"/>
          <w:szCs w:val="28"/>
        </w:rPr>
        <w:t>.</w:t>
      </w:r>
    </w:p>
    <w:p w:rsidR="005A66AD" w:rsidRPr="00AD6A4B" w:rsidRDefault="00D76026" w:rsidP="0090486A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AD6A4B">
        <w:rPr>
          <w:sz w:val="28"/>
          <w:szCs w:val="28"/>
        </w:rPr>
        <w:t xml:space="preserve">Под компетенцией </w:t>
      </w:r>
      <w:r w:rsidR="005A66AD" w:rsidRPr="00AD6A4B">
        <w:rPr>
          <w:sz w:val="28"/>
          <w:szCs w:val="28"/>
        </w:rPr>
        <w:t>О</w:t>
      </w:r>
      <w:r w:rsidRPr="00AD6A4B">
        <w:rPr>
          <w:sz w:val="28"/>
          <w:szCs w:val="28"/>
        </w:rPr>
        <w:t>ПК-</w:t>
      </w:r>
      <w:r w:rsidR="005A66AD" w:rsidRPr="00AD6A4B">
        <w:rPr>
          <w:sz w:val="28"/>
          <w:szCs w:val="28"/>
        </w:rPr>
        <w:t>1</w:t>
      </w:r>
      <w:r w:rsidR="00AD6A4B" w:rsidRPr="00AD6A4B">
        <w:rPr>
          <w:sz w:val="28"/>
          <w:szCs w:val="28"/>
        </w:rPr>
        <w:t xml:space="preserve"> понимается способность и готовность и</w:t>
      </w:r>
      <w:r w:rsidR="00AD6A4B" w:rsidRPr="00AD6A4B">
        <w:rPr>
          <w:sz w:val="28"/>
          <w:szCs w:val="28"/>
        </w:rPr>
        <w:t>с</w:t>
      </w:r>
      <w:r w:rsidR="00AD6A4B" w:rsidRPr="00AD6A4B">
        <w:rPr>
          <w:sz w:val="28"/>
          <w:szCs w:val="28"/>
        </w:rPr>
        <w:t>пользовать основные законы естественнонаучных дисциплин в професси</w:t>
      </w:r>
      <w:r w:rsidR="00AD6A4B" w:rsidRPr="00AD6A4B">
        <w:rPr>
          <w:sz w:val="28"/>
          <w:szCs w:val="28"/>
        </w:rPr>
        <w:t>о</w:t>
      </w:r>
      <w:r w:rsidR="00AD6A4B" w:rsidRPr="00AD6A4B">
        <w:rPr>
          <w:sz w:val="28"/>
          <w:szCs w:val="28"/>
        </w:rPr>
        <w:t>нальной деятельности</w:t>
      </w:r>
      <w:r w:rsidR="00AD6A4B">
        <w:rPr>
          <w:sz w:val="28"/>
          <w:szCs w:val="28"/>
        </w:rPr>
        <w:t>.</w:t>
      </w:r>
    </w:p>
    <w:p w:rsidR="004D1126" w:rsidRPr="004D1126" w:rsidRDefault="00D76026" w:rsidP="0090486A">
      <w:pPr>
        <w:numPr>
          <w:ilvl w:val="12"/>
          <w:numId w:val="0"/>
        </w:numPr>
        <w:ind w:firstLine="709"/>
        <w:jc w:val="both"/>
        <w:rPr>
          <w:rFonts w:asciiTheme="minorHAnsi" w:hAnsiTheme="minorHAnsi"/>
          <w:sz w:val="28"/>
          <w:szCs w:val="28"/>
        </w:rPr>
      </w:pPr>
      <w:r w:rsidRPr="004D1126">
        <w:rPr>
          <w:sz w:val="28"/>
          <w:szCs w:val="28"/>
        </w:rPr>
        <w:t>Формирование данной компетенции происходит в рамках учебных дисциплин</w:t>
      </w:r>
      <w:r w:rsidR="004D1126" w:rsidRPr="004D1126">
        <w:rPr>
          <w:color w:val="000000"/>
          <w:sz w:val="28"/>
          <w:szCs w:val="28"/>
        </w:rPr>
        <w:t xml:space="preserve"> Б.1.1.6 «</w:t>
      </w:r>
      <w:r w:rsidR="004D1126" w:rsidRPr="004D1126">
        <w:rPr>
          <w:rFonts w:ascii="Times New Roman CYR" w:hAnsi="Times New Roman CYR"/>
          <w:sz w:val="28"/>
          <w:szCs w:val="28"/>
        </w:rPr>
        <w:t>Математика</w:t>
      </w:r>
      <w:r w:rsidR="004D1126" w:rsidRPr="004D1126">
        <w:rPr>
          <w:rFonts w:asciiTheme="minorHAnsi" w:hAnsiTheme="minorHAnsi"/>
          <w:sz w:val="28"/>
          <w:szCs w:val="28"/>
        </w:rPr>
        <w:t xml:space="preserve">», </w:t>
      </w:r>
      <w:r w:rsidR="004D1126" w:rsidRPr="004D1126">
        <w:rPr>
          <w:color w:val="000000"/>
          <w:sz w:val="28"/>
          <w:szCs w:val="28"/>
        </w:rPr>
        <w:t>Б.1.1.11 «</w:t>
      </w:r>
      <w:r w:rsidR="004D1126" w:rsidRPr="004D1126">
        <w:rPr>
          <w:rFonts w:ascii="Times New Roman CYR" w:hAnsi="Times New Roman CYR"/>
          <w:sz w:val="28"/>
          <w:szCs w:val="28"/>
        </w:rPr>
        <w:t>Аналитическая химия и физико-химические методы анализа</w:t>
      </w:r>
      <w:r w:rsidR="004D1126" w:rsidRPr="004D1126">
        <w:rPr>
          <w:rFonts w:asciiTheme="minorHAnsi" w:hAnsiTheme="minorHAnsi"/>
          <w:sz w:val="28"/>
          <w:szCs w:val="28"/>
        </w:rPr>
        <w:t xml:space="preserve">», </w:t>
      </w:r>
      <w:r w:rsidR="004D1126" w:rsidRPr="004D1126">
        <w:rPr>
          <w:color w:val="000000"/>
          <w:sz w:val="28"/>
          <w:szCs w:val="28"/>
        </w:rPr>
        <w:t>Б.1.1.16 «</w:t>
      </w:r>
      <w:r w:rsidR="004D1126" w:rsidRPr="004D1126">
        <w:rPr>
          <w:rFonts w:ascii="Times New Roman CYR" w:hAnsi="Times New Roman CYR"/>
          <w:sz w:val="28"/>
          <w:szCs w:val="28"/>
        </w:rPr>
        <w:t>Прикладная механика</w:t>
      </w:r>
      <w:r w:rsidR="004D1126" w:rsidRPr="004D1126">
        <w:rPr>
          <w:rFonts w:asciiTheme="minorHAnsi" w:hAnsiTheme="minorHAnsi"/>
          <w:sz w:val="28"/>
          <w:szCs w:val="28"/>
        </w:rPr>
        <w:t xml:space="preserve">», </w:t>
      </w:r>
      <w:r w:rsidR="004D1126" w:rsidRPr="004D1126">
        <w:rPr>
          <w:color w:val="000000"/>
          <w:sz w:val="28"/>
          <w:szCs w:val="28"/>
        </w:rPr>
        <w:t>Б.1.1.17 «</w:t>
      </w:r>
      <w:r w:rsidR="004D1126" w:rsidRPr="004D1126">
        <w:rPr>
          <w:rFonts w:ascii="Times New Roman CYR" w:hAnsi="Times New Roman CYR"/>
          <w:sz w:val="28"/>
          <w:szCs w:val="28"/>
        </w:rPr>
        <w:t>Электротехника и промышленная электроника</w:t>
      </w:r>
      <w:r w:rsidR="004D1126" w:rsidRPr="004D1126">
        <w:rPr>
          <w:rFonts w:asciiTheme="minorHAnsi" w:hAnsiTheme="minorHAnsi"/>
          <w:sz w:val="28"/>
          <w:szCs w:val="28"/>
        </w:rPr>
        <w:t xml:space="preserve">», </w:t>
      </w:r>
      <w:r w:rsidR="004D1126" w:rsidRPr="004D1126">
        <w:rPr>
          <w:color w:val="000000"/>
          <w:sz w:val="28"/>
          <w:szCs w:val="28"/>
        </w:rPr>
        <w:t>Б.1.1.21 «</w:t>
      </w:r>
      <w:r w:rsidR="004D1126" w:rsidRPr="004D1126">
        <w:rPr>
          <w:rFonts w:ascii="Times New Roman CYR" w:hAnsi="Times New Roman CYR"/>
          <w:sz w:val="28"/>
          <w:szCs w:val="28"/>
        </w:rPr>
        <w:t>Моделирование химико-технологических процессов</w:t>
      </w:r>
      <w:r w:rsidR="004D1126" w:rsidRPr="004D1126">
        <w:rPr>
          <w:rFonts w:asciiTheme="minorHAnsi" w:hAnsiTheme="minorHAnsi"/>
          <w:sz w:val="28"/>
          <w:szCs w:val="28"/>
        </w:rPr>
        <w:t xml:space="preserve">», </w:t>
      </w:r>
      <w:r w:rsidR="004D1126" w:rsidRPr="004D1126">
        <w:rPr>
          <w:color w:val="000000"/>
          <w:sz w:val="28"/>
          <w:szCs w:val="28"/>
        </w:rPr>
        <w:t>Б.1.1.23 «</w:t>
      </w:r>
      <w:r w:rsidR="004D1126" w:rsidRPr="004D1126">
        <w:rPr>
          <w:rFonts w:ascii="Times New Roman CYR" w:hAnsi="Times New Roman CYR"/>
          <w:sz w:val="28"/>
          <w:szCs w:val="28"/>
        </w:rPr>
        <w:t>Системы управления химико-технологическими процессами</w:t>
      </w:r>
      <w:r w:rsidR="004D1126" w:rsidRPr="004D1126">
        <w:rPr>
          <w:rFonts w:asciiTheme="minorHAnsi" w:hAnsiTheme="minorHAnsi"/>
          <w:sz w:val="28"/>
          <w:szCs w:val="28"/>
        </w:rPr>
        <w:t xml:space="preserve">», </w:t>
      </w:r>
      <w:r w:rsidR="004D1126" w:rsidRPr="004D1126">
        <w:rPr>
          <w:color w:val="000000"/>
          <w:sz w:val="28"/>
          <w:szCs w:val="28"/>
        </w:rPr>
        <w:t>Б.1.2.11 «</w:t>
      </w:r>
      <w:r w:rsidR="004D1126" w:rsidRPr="004D1126">
        <w:rPr>
          <w:rFonts w:ascii="Times New Roman CYR" w:hAnsi="Times New Roman CYR"/>
          <w:sz w:val="28"/>
          <w:szCs w:val="28"/>
        </w:rPr>
        <w:t>Техническая термодинамика и теплотехника</w:t>
      </w:r>
      <w:r w:rsidR="004D1126" w:rsidRPr="004D1126">
        <w:rPr>
          <w:rFonts w:asciiTheme="minorHAnsi" w:hAnsiTheme="minorHAnsi"/>
          <w:sz w:val="28"/>
          <w:szCs w:val="28"/>
        </w:rPr>
        <w:t>».</w:t>
      </w:r>
    </w:p>
    <w:p w:rsidR="00D76026" w:rsidRPr="00906405" w:rsidRDefault="00D76026" w:rsidP="0090486A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2835"/>
        <w:gridCol w:w="1754"/>
        <w:gridCol w:w="1350"/>
        <w:gridCol w:w="1149"/>
      </w:tblGrid>
      <w:tr w:rsidR="00D76026" w:rsidRPr="00906405" w:rsidTr="002C0477">
        <w:tc>
          <w:tcPr>
            <w:tcW w:w="1101" w:type="dxa"/>
            <w:vMerge w:val="restart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Код комп</w:t>
            </w:r>
            <w:r w:rsidRPr="00906405">
              <w:rPr>
                <w:sz w:val="28"/>
                <w:szCs w:val="28"/>
              </w:rPr>
              <w:t>е</w:t>
            </w:r>
            <w:r w:rsidRPr="00906405">
              <w:rPr>
                <w:sz w:val="28"/>
                <w:szCs w:val="28"/>
              </w:rPr>
              <w:t>тенции</w:t>
            </w:r>
          </w:p>
        </w:tc>
        <w:tc>
          <w:tcPr>
            <w:tcW w:w="1417" w:type="dxa"/>
            <w:vMerge w:val="restart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Этап формир</w:t>
            </w:r>
            <w:r w:rsidRPr="00906405">
              <w:rPr>
                <w:sz w:val="28"/>
                <w:szCs w:val="28"/>
              </w:rPr>
              <w:t>о</w:t>
            </w:r>
            <w:r w:rsidRPr="00906405">
              <w:rPr>
                <w:sz w:val="28"/>
                <w:szCs w:val="28"/>
              </w:rPr>
              <w:t>вания</w:t>
            </w:r>
          </w:p>
        </w:tc>
        <w:tc>
          <w:tcPr>
            <w:tcW w:w="2835" w:type="dxa"/>
            <w:vMerge w:val="restart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Показатели </w:t>
            </w:r>
          </w:p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оценивания</w:t>
            </w:r>
          </w:p>
        </w:tc>
        <w:tc>
          <w:tcPr>
            <w:tcW w:w="4253" w:type="dxa"/>
            <w:gridSpan w:val="3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Критерии оценивания</w:t>
            </w:r>
          </w:p>
        </w:tc>
      </w:tr>
      <w:tr w:rsidR="00D76026" w:rsidRPr="00906405" w:rsidTr="002C0477">
        <w:tc>
          <w:tcPr>
            <w:tcW w:w="1101" w:type="dxa"/>
            <w:vMerge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Промеж</w:t>
            </w:r>
            <w:r w:rsidRPr="00906405">
              <w:rPr>
                <w:sz w:val="28"/>
                <w:szCs w:val="28"/>
              </w:rPr>
              <w:t>у</w:t>
            </w:r>
            <w:r w:rsidRPr="00906405">
              <w:rPr>
                <w:sz w:val="28"/>
                <w:szCs w:val="28"/>
              </w:rPr>
              <w:t>точная атт</w:t>
            </w:r>
            <w:r w:rsidRPr="00906405">
              <w:rPr>
                <w:sz w:val="28"/>
                <w:szCs w:val="28"/>
              </w:rPr>
              <w:t>е</w:t>
            </w:r>
            <w:r w:rsidRPr="00906405">
              <w:rPr>
                <w:sz w:val="28"/>
                <w:szCs w:val="28"/>
              </w:rPr>
              <w:t>стация</w:t>
            </w:r>
          </w:p>
        </w:tc>
        <w:tc>
          <w:tcPr>
            <w:tcW w:w="1350" w:type="dxa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Типовые задания</w:t>
            </w:r>
          </w:p>
        </w:tc>
        <w:tc>
          <w:tcPr>
            <w:tcW w:w="1149" w:type="dxa"/>
          </w:tcPr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Шкала </w:t>
            </w:r>
          </w:p>
          <w:p w:rsidR="00D76026" w:rsidRPr="00906405" w:rsidRDefault="00D76026" w:rsidP="00B9644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оцен</w:t>
            </w:r>
            <w:r w:rsidRPr="00906405">
              <w:rPr>
                <w:sz w:val="28"/>
                <w:szCs w:val="28"/>
              </w:rPr>
              <w:t>и</w:t>
            </w:r>
            <w:r w:rsidRPr="00906405">
              <w:rPr>
                <w:sz w:val="28"/>
                <w:szCs w:val="28"/>
              </w:rPr>
              <w:t>вания</w:t>
            </w:r>
          </w:p>
        </w:tc>
      </w:tr>
      <w:tr w:rsidR="00D76026" w:rsidRPr="00906405" w:rsidTr="002C0477">
        <w:trPr>
          <w:trHeight w:val="2015"/>
        </w:trPr>
        <w:tc>
          <w:tcPr>
            <w:tcW w:w="1101" w:type="dxa"/>
            <w:vAlign w:val="center"/>
          </w:tcPr>
          <w:p w:rsidR="00D76026" w:rsidRPr="00906405" w:rsidRDefault="002C0477" w:rsidP="002C0477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76026" w:rsidRPr="00906405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76026" w:rsidRPr="00906405" w:rsidRDefault="009A368C" w:rsidP="009F6A5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76026" w:rsidRPr="00906405">
              <w:rPr>
                <w:sz w:val="28"/>
                <w:szCs w:val="28"/>
              </w:rPr>
              <w:t xml:space="preserve"> с</w:t>
            </w:r>
            <w:r w:rsidR="00D76026" w:rsidRPr="00906405">
              <w:rPr>
                <w:sz w:val="28"/>
                <w:szCs w:val="28"/>
              </w:rPr>
              <w:t>е</w:t>
            </w:r>
            <w:r w:rsidR="00D76026" w:rsidRPr="00906405">
              <w:rPr>
                <w:sz w:val="28"/>
                <w:szCs w:val="28"/>
              </w:rPr>
              <w:t>местр</w:t>
            </w:r>
          </w:p>
        </w:tc>
        <w:tc>
          <w:tcPr>
            <w:tcW w:w="2835" w:type="dxa"/>
            <w:vAlign w:val="center"/>
          </w:tcPr>
          <w:p w:rsidR="00D76026" w:rsidRPr="00906405" w:rsidRDefault="00D76026" w:rsidP="002C0477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Использовать знания </w:t>
            </w:r>
            <w:r w:rsidR="002C0477" w:rsidRPr="00AD6A4B">
              <w:rPr>
                <w:sz w:val="28"/>
                <w:szCs w:val="28"/>
              </w:rPr>
              <w:t>основны</w:t>
            </w:r>
            <w:r w:rsidR="002C0477">
              <w:rPr>
                <w:sz w:val="28"/>
                <w:szCs w:val="28"/>
              </w:rPr>
              <w:t>х</w:t>
            </w:r>
            <w:r w:rsidR="002C0477" w:rsidRPr="00AD6A4B">
              <w:rPr>
                <w:sz w:val="28"/>
                <w:szCs w:val="28"/>
              </w:rPr>
              <w:t xml:space="preserve"> закон</w:t>
            </w:r>
            <w:r w:rsidR="002C0477">
              <w:rPr>
                <w:sz w:val="28"/>
                <w:szCs w:val="28"/>
              </w:rPr>
              <w:t>ов</w:t>
            </w:r>
            <w:r w:rsidR="002C0477" w:rsidRPr="00AD6A4B">
              <w:rPr>
                <w:sz w:val="28"/>
                <w:szCs w:val="28"/>
              </w:rPr>
              <w:t xml:space="preserve"> естественнонаучных дисциплин в профе</w:t>
            </w:r>
            <w:r w:rsidR="002C0477" w:rsidRPr="00AD6A4B">
              <w:rPr>
                <w:sz w:val="28"/>
                <w:szCs w:val="28"/>
              </w:rPr>
              <w:t>с</w:t>
            </w:r>
            <w:r w:rsidR="002C0477" w:rsidRPr="00AD6A4B">
              <w:rPr>
                <w:sz w:val="28"/>
                <w:szCs w:val="28"/>
              </w:rPr>
              <w:t>сиональной деятел</w:t>
            </w:r>
            <w:r w:rsidR="002C0477" w:rsidRPr="00AD6A4B">
              <w:rPr>
                <w:sz w:val="28"/>
                <w:szCs w:val="28"/>
              </w:rPr>
              <w:t>ь</w:t>
            </w:r>
            <w:r w:rsidR="002C0477" w:rsidRPr="00AD6A4B">
              <w:rPr>
                <w:sz w:val="28"/>
                <w:szCs w:val="28"/>
              </w:rPr>
              <w:t>ности</w:t>
            </w:r>
          </w:p>
        </w:tc>
        <w:tc>
          <w:tcPr>
            <w:tcW w:w="1754" w:type="dxa"/>
            <w:vAlign w:val="center"/>
          </w:tcPr>
          <w:p w:rsidR="00D76026" w:rsidRPr="00906405" w:rsidRDefault="00D76026" w:rsidP="009F6A5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зачет</w:t>
            </w:r>
          </w:p>
        </w:tc>
        <w:tc>
          <w:tcPr>
            <w:tcW w:w="1350" w:type="dxa"/>
            <w:vAlign w:val="center"/>
          </w:tcPr>
          <w:p w:rsidR="00D76026" w:rsidRPr="00906405" w:rsidRDefault="00D76026" w:rsidP="002464A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вопросы к </w:t>
            </w:r>
            <w:r>
              <w:rPr>
                <w:sz w:val="28"/>
                <w:szCs w:val="28"/>
              </w:rPr>
              <w:t>зачету</w:t>
            </w:r>
            <w:r w:rsidRPr="00906405">
              <w:rPr>
                <w:sz w:val="28"/>
                <w:szCs w:val="28"/>
              </w:rPr>
              <w:t xml:space="preserve"> и тест</w:t>
            </w:r>
            <w:r w:rsidRPr="00906405">
              <w:rPr>
                <w:sz w:val="28"/>
                <w:szCs w:val="28"/>
              </w:rPr>
              <w:t>о</w:t>
            </w:r>
            <w:r w:rsidRPr="00906405">
              <w:rPr>
                <w:sz w:val="28"/>
                <w:szCs w:val="28"/>
              </w:rPr>
              <w:t>вые з</w:t>
            </w:r>
            <w:r w:rsidRPr="00906405">
              <w:rPr>
                <w:sz w:val="28"/>
                <w:szCs w:val="28"/>
              </w:rPr>
              <w:t>а</w:t>
            </w:r>
            <w:r w:rsidRPr="00906405">
              <w:rPr>
                <w:sz w:val="28"/>
                <w:szCs w:val="28"/>
              </w:rPr>
              <w:t>дания</w:t>
            </w:r>
          </w:p>
        </w:tc>
        <w:tc>
          <w:tcPr>
            <w:tcW w:w="1149" w:type="dxa"/>
            <w:vAlign w:val="center"/>
          </w:tcPr>
          <w:p w:rsidR="00D76026" w:rsidRPr="00FB10A0" w:rsidRDefault="00D76026" w:rsidP="009F3A4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FB10A0">
              <w:rPr>
                <w:sz w:val="28"/>
                <w:szCs w:val="28"/>
              </w:rPr>
              <w:t>зачт</w:t>
            </w:r>
            <w:r w:rsidRPr="00FB10A0">
              <w:rPr>
                <w:sz w:val="28"/>
                <w:szCs w:val="28"/>
              </w:rPr>
              <w:t>е</w:t>
            </w:r>
            <w:r w:rsidRPr="00FB10A0">
              <w:rPr>
                <w:sz w:val="28"/>
                <w:szCs w:val="28"/>
              </w:rPr>
              <w:t>но</w:t>
            </w:r>
            <w:proofErr w:type="gramEnd"/>
            <w:r w:rsidRPr="00FB10A0">
              <w:rPr>
                <w:sz w:val="28"/>
                <w:szCs w:val="28"/>
              </w:rPr>
              <w:t>/ не зачтено</w:t>
            </w:r>
          </w:p>
        </w:tc>
      </w:tr>
    </w:tbl>
    <w:p w:rsidR="00D76026" w:rsidRPr="00906405" w:rsidRDefault="00D76026" w:rsidP="0090486A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5A66AD" w:rsidRPr="005A66AD" w:rsidRDefault="005A66AD" w:rsidP="005A66AD">
      <w:pPr>
        <w:ind w:firstLine="709"/>
        <w:jc w:val="both"/>
        <w:rPr>
          <w:sz w:val="28"/>
          <w:szCs w:val="28"/>
        </w:rPr>
      </w:pPr>
      <w:r w:rsidRPr="005A66AD">
        <w:rPr>
          <w:sz w:val="28"/>
          <w:szCs w:val="28"/>
        </w:rPr>
        <w:t>Под компетенцией ПК-18 понимается готовностью использовать зн</w:t>
      </w:r>
      <w:r w:rsidRPr="005A66AD">
        <w:rPr>
          <w:sz w:val="28"/>
          <w:szCs w:val="28"/>
        </w:rPr>
        <w:t>а</w:t>
      </w:r>
      <w:r w:rsidRPr="005A66AD">
        <w:rPr>
          <w:sz w:val="28"/>
          <w:szCs w:val="28"/>
        </w:rPr>
        <w:t>ние свойств химических элементов, соединений и материалов на их основе для решения задач профессиональной деятельности.</w:t>
      </w:r>
      <w:r w:rsidRPr="005A66AD">
        <w:rPr>
          <w:color w:val="000000"/>
          <w:sz w:val="28"/>
          <w:szCs w:val="28"/>
        </w:rPr>
        <w:t xml:space="preserve"> </w:t>
      </w:r>
    </w:p>
    <w:p w:rsidR="005A66AD" w:rsidRPr="005A66AD" w:rsidRDefault="005A66AD" w:rsidP="005A66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proofErr w:type="gramStart"/>
      <w:r w:rsidRPr="005A66AD">
        <w:rPr>
          <w:sz w:val="28"/>
          <w:szCs w:val="28"/>
        </w:rPr>
        <w:t xml:space="preserve">Формирование данной компетенции происходит в рамках учебных дисциплин </w:t>
      </w:r>
      <w:r w:rsidRPr="005A66AD">
        <w:rPr>
          <w:color w:val="000000"/>
          <w:sz w:val="28"/>
          <w:szCs w:val="28"/>
        </w:rPr>
        <w:t>Б.1.1.19 «</w:t>
      </w:r>
      <w:r w:rsidRPr="005A66AD">
        <w:rPr>
          <w:sz w:val="28"/>
          <w:szCs w:val="28"/>
        </w:rPr>
        <w:t xml:space="preserve">Общая химическая технология», </w:t>
      </w:r>
      <w:r w:rsidRPr="005A66AD">
        <w:rPr>
          <w:color w:val="000000"/>
          <w:sz w:val="28"/>
          <w:szCs w:val="28"/>
        </w:rPr>
        <w:t>Б.1.1.22 «</w:t>
      </w:r>
      <w:r w:rsidRPr="005A66AD">
        <w:rPr>
          <w:sz w:val="28"/>
          <w:szCs w:val="28"/>
        </w:rPr>
        <w:t xml:space="preserve">Химические реакторы», </w:t>
      </w:r>
      <w:r w:rsidRPr="005A66AD">
        <w:rPr>
          <w:color w:val="000000"/>
          <w:sz w:val="28"/>
          <w:szCs w:val="28"/>
        </w:rPr>
        <w:t>Б.1.2.7 «</w:t>
      </w:r>
      <w:r w:rsidRPr="005A66AD">
        <w:rPr>
          <w:sz w:val="28"/>
          <w:szCs w:val="28"/>
        </w:rPr>
        <w:t xml:space="preserve">Дополнительные главы аналитической химии», </w:t>
      </w:r>
      <w:r w:rsidRPr="005A66AD">
        <w:rPr>
          <w:color w:val="000000"/>
          <w:sz w:val="28"/>
          <w:szCs w:val="28"/>
        </w:rPr>
        <w:t>Б.1.2.8 «</w:t>
      </w:r>
      <w:r w:rsidRPr="005A66AD">
        <w:rPr>
          <w:sz w:val="28"/>
          <w:szCs w:val="28"/>
        </w:rPr>
        <w:t xml:space="preserve">Дополнительные главы физической химии», </w:t>
      </w:r>
      <w:r w:rsidRPr="005A66AD">
        <w:rPr>
          <w:color w:val="000000"/>
          <w:sz w:val="28"/>
          <w:szCs w:val="28"/>
        </w:rPr>
        <w:t>Б.1.2.14 «</w:t>
      </w:r>
      <w:r w:rsidRPr="005A66AD">
        <w:rPr>
          <w:sz w:val="28"/>
          <w:szCs w:val="28"/>
        </w:rPr>
        <w:t xml:space="preserve">Физико-химические основы технологии химических волокон», </w:t>
      </w:r>
      <w:r w:rsidRPr="005A66AD">
        <w:rPr>
          <w:color w:val="000000"/>
          <w:sz w:val="28"/>
          <w:szCs w:val="28"/>
        </w:rPr>
        <w:t>Б.1.2.15 «</w:t>
      </w:r>
      <w:r w:rsidRPr="005A66AD">
        <w:rPr>
          <w:sz w:val="28"/>
          <w:szCs w:val="28"/>
        </w:rPr>
        <w:t>Научные основы техн</w:t>
      </w:r>
      <w:r w:rsidRPr="005A66AD">
        <w:rPr>
          <w:sz w:val="28"/>
          <w:szCs w:val="28"/>
        </w:rPr>
        <w:t>о</w:t>
      </w:r>
      <w:r w:rsidRPr="005A66AD">
        <w:rPr>
          <w:sz w:val="28"/>
          <w:szCs w:val="28"/>
        </w:rPr>
        <w:t xml:space="preserve">логии переработки полимеров», </w:t>
      </w:r>
      <w:r w:rsidRPr="005A66AD">
        <w:rPr>
          <w:color w:val="000000"/>
          <w:sz w:val="28"/>
          <w:szCs w:val="28"/>
        </w:rPr>
        <w:t>Б.1.2.16 «</w:t>
      </w:r>
      <w:r w:rsidRPr="005A66AD">
        <w:rPr>
          <w:sz w:val="28"/>
          <w:szCs w:val="28"/>
        </w:rPr>
        <w:t xml:space="preserve">Основы технологии органических веществ», </w:t>
      </w:r>
      <w:r w:rsidRPr="005A66AD">
        <w:rPr>
          <w:color w:val="000000"/>
          <w:sz w:val="28"/>
          <w:szCs w:val="28"/>
        </w:rPr>
        <w:t>Б.1.3.6.1 «</w:t>
      </w:r>
      <w:r w:rsidRPr="005A66AD">
        <w:rPr>
          <w:sz w:val="28"/>
          <w:szCs w:val="28"/>
        </w:rPr>
        <w:t xml:space="preserve">Химия и физика полимеров», </w:t>
      </w:r>
      <w:r w:rsidRPr="005A66AD">
        <w:rPr>
          <w:color w:val="000000"/>
          <w:sz w:val="28"/>
          <w:szCs w:val="28"/>
        </w:rPr>
        <w:t>Б.1.3.9.1 «</w:t>
      </w:r>
      <w:r w:rsidRPr="005A66AD">
        <w:rPr>
          <w:sz w:val="28"/>
          <w:szCs w:val="28"/>
        </w:rPr>
        <w:t xml:space="preserve">Структура и </w:t>
      </w:r>
      <w:r w:rsidRPr="005A66AD">
        <w:rPr>
          <w:sz w:val="28"/>
          <w:szCs w:val="28"/>
        </w:rPr>
        <w:lastRenderedPageBreak/>
        <w:t>свойства</w:t>
      </w:r>
      <w:proofErr w:type="gramEnd"/>
      <w:r w:rsidRPr="005A66AD">
        <w:rPr>
          <w:sz w:val="28"/>
          <w:szCs w:val="28"/>
        </w:rPr>
        <w:t xml:space="preserve"> полимеров», </w:t>
      </w:r>
      <w:r w:rsidRPr="005A66AD">
        <w:rPr>
          <w:color w:val="000000"/>
          <w:sz w:val="28"/>
          <w:szCs w:val="28"/>
        </w:rPr>
        <w:t>Б.1.3.10.1 «</w:t>
      </w:r>
      <w:r w:rsidRPr="005A66AD">
        <w:rPr>
          <w:sz w:val="28"/>
          <w:szCs w:val="28"/>
        </w:rPr>
        <w:t>Экологические проблемы переработки п</w:t>
      </w:r>
      <w:r w:rsidRPr="005A66AD">
        <w:rPr>
          <w:sz w:val="28"/>
          <w:szCs w:val="28"/>
        </w:rPr>
        <w:t>о</w:t>
      </w:r>
      <w:r w:rsidRPr="005A66AD">
        <w:rPr>
          <w:sz w:val="28"/>
          <w:szCs w:val="28"/>
        </w:rPr>
        <w:t xml:space="preserve">лимеров», </w:t>
      </w:r>
      <w:r w:rsidRPr="005A66AD">
        <w:rPr>
          <w:color w:val="000000"/>
          <w:sz w:val="28"/>
          <w:szCs w:val="28"/>
        </w:rPr>
        <w:t>Б.1.3.11.1 «</w:t>
      </w:r>
      <w:r w:rsidRPr="005A66AD">
        <w:rPr>
          <w:sz w:val="28"/>
          <w:szCs w:val="28"/>
        </w:rPr>
        <w:t xml:space="preserve">Полимерные материалы и </w:t>
      </w:r>
      <w:proofErr w:type="spellStart"/>
      <w:r w:rsidRPr="005A66AD">
        <w:rPr>
          <w:sz w:val="28"/>
          <w:szCs w:val="28"/>
        </w:rPr>
        <w:t>нанотехнологии</w:t>
      </w:r>
      <w:proofErr w:type="spellEnd"/>
      <w:r w:rsidRPr="005A66AD">
        <w:rPr>
          <w:sz w:val="28"/>
          <w:szCs w:val="28"/>
        </w:rPr>
        <w:t xml:space="preserve">», </w:t>
      </w:r>
      <w:r w:rsidRPr="005A66AD">
        <w:rPr>
          <w:color w:val="000000"/>
          <w:sz w:val="28"/>
          <w:szCs w:val="28"/>
        </w:rPr>
        <w:t>Б.1.3.12.1 «</w:t>
      </w:r>
      <w:r w:rsidRPr="005A66AD">
        <w:rPr>
          <w:sz w:val="28"/>
          <w:szCs w:val="28"/>
        </w:rPr>
        <w:t xml:space="preserve">Научно-технологические принципы создания полимерных композиционных материалов», </w:t>
      </w:r>
      <w:r w:rsidRPr="005A66AD">
        <w:rPr>
          <w:color w:val="000000"/>
          <w:sz w:val="28"/>
          <w:szCs w:val="28"/>
        </w:rPr>
        <w:t>Б.1.3.13.1 «</w:t>
      </w:r>
      <w:r w:rsidRPr="005A66AD">
        <w:rPr>
          <w:sz w:val="28"/>
          <w:szCs w:val="28"/>
        </w:rPr>
        <w:t>Технология армирующих волокон».</w:t>
      </w:r>
    </w:p>
    <w:p w:rsidR="00D76026" w:rsidRDefault="00D76026" w:rsidP="00DA060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2891"/>
        <w:gridCol w:w="1840"/>
        <w:gridCol w:w="1350"/>
        <w:gridCol w:w="1290"/>
      </w:tblGrid>
      <w:tr w:rsidR="00D76026" w:rsidRPr="00906405" w:rsidTr="00DA060D">
        <w:tc>
          <w:tcPr>
            <w:tcW w:w="959" w:type="dxa"/>
            <w:vMerge w:val="restart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Код ко</w:t>
            </w:r>
            <w:r w:rsidRPr="00906405">
              <w:rPr>
                <w:sz w:val="28"/>
                <w:szCs w:val="28"/>
              </w:rPr>
              <w:t>м</w:t>
            </w:r>
            <w:r w:rsidRPr="00906405">
              <w:rPr>
                <w:sz w:val="28"/>
                <w:szCs w:val="28"/>
              </w:rPr>
              <w:t>п</w:t>
            </w:r>
            <w:r w:rsidRPr="00906405">
              <w:rPr>
                <w:sz w:val="28"/>
                <w:szCs w:val="28"/>
              </w:rPr>
              <w:t>е</w:t>
            </w:r>
            <w:r w:rsidRPr="00906405">
              <w:rPr>
                <w:sz w:val="28"/>
                <w:szCs w:val="28"/>
              </w:rPr>
              <w:t>те</w:t>
            </w:r>
            <w:r w:rsidRPr="00906405">
              <w:rPr>
                <w:sz w:val="28"/>
                <w:szCs w:val="28"/>
              </w:rPr>
              <w:t>н</w:t>
            </w:r>
            <w:r w:rsidRPr="00906405">
              <w:rPr>
                <w:sz w:val="28"/>
                <w:szCs w:val="28"/>
              </w:rPr>
              <w:t>ции</w:t>
            </w:r>
          </w:p>
        </w:tc>
        <w:tc>
          <w:tcPr>
            <w:tcW w:w="1417" w:type="dxa"/>
            <w:vMerge w:val="restart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Этап формир</w:t>
            </w:r>
            <w:r w:rsidRPr="00906405">
              <w:rPr>
                <w:sz w:val="28"/>
                <w:szCs w:val="28"/>
              </w:rPr>
              <w:t>о</w:t>
            </w:r>
            <w:r w:rsidRPr="00906405">
              <w:rPr>
                <w:sz w:val="28"/>
                <w:szCs w:val="28"/>
              </w:rPr>
              <w:t>вания</w:t>
            </w:r>
          </w:p>
        </w:tc>
        <w:tc>
          <w:tcPr>
            <w:tcW w:w="2891" w:type="dxa"/>
            <w:vMerge w:val="restart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Показатели </w:t>
            </w:r>
          </w:p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оценивания</w:t>
            </w:r>
          </w:p>
        </w:tc>
        <w:tc>
          <w:tcPr>
            <w:tcW w:w="4480" w:type="dxa"/>
            <w:gridSpan w:val="3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Критерии оценивания</w:t>
            </w:r>
          </w:p>
        </w:tc>
      </w:tr>
      <w:tr w:rsidR="00D76026" w:rsidRPr="00906405" w:rsidTr="00DA060D">
        <w:tc>
          <w:tcPr>
            <w:tcW w:w="959" w:type="dxa"/>
            <w:vMerge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Промеж</w:t>
            </w:r>
            <w:r w:rsidRPr="00906405">
              <w:rPr>
                <w:sz w:val="28"/>
                <w:szCs w:val="28"/>
              </w:rPr>
              <w:t>у</w:t>
            </w:r>
            <w:r w:rsidRPr="00906405">
              <w:rPr>
                <w:sz w:val="28"/>
                <w:szCs w:val="28"/>
              </w:rPr>
              <w:t>точная атт</w:t>
            </w:r>
            <w:r w:rsidRPr="00906405">
              <w:rPr>
                <w:sz w:val="28"/>
                <w:szCs w:val="28"/>
              </w:rPr>
              <w:t>е</w:t>
            </w:r>
            <w:r w:rsidRPr="00906405">
              <w:rPr>
                <w:sz w:val="28"/>
                <w:szCs w:val="28"/>
              </w:rPr>
              <w:t>стация</w:t>
            </w:r>
          </w:p>
        </w:tc>
        <w:tc>
          <w:tcPr>
            <w:tcW w:w="1350" w:type="dxa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Типовые задания</w:t>
            </w:r>
          </w:p>
        </w:tc>
        <w:tc>
          <w:tcPr>
            <w:tcW w:w="1290" w:type="dxa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Шкала </w:t>
            </w:r>
          </w:p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оцен</w:t>
            </w:r>
            <w:r w:rsidRPr="00906405">
              <w:rPr>
                <w:sz w:val="28"/>
                <w:szCs w:val="28"/>
              </w:rPr>
              <w:t>и</w:t>
            </w:r>
            <w:r w:rsidRPr="00906405">
              <w:rPr>
                <w:sz w:val="28"/>
                <w:szCs w:val="28"/>
              </w:rPr>
              <w:t>вания</w:t>
            </w:r>
          </w:p>
        </w:tc>
      </w:tr>
      <w:tr w:rsidR="00D76026" w:rsidRPr="00906405" w:rsidTr="009F3A4F">
        <w:tc>
          <w:tcPr>
            <w:tcW w:w="959" w:type="dxa"/>
          </w:tcPr>
          <w:p w:rsidR="00D76026" w:rsidRPr="00906405" w:rsidRDefault="00D76026" w:rsidP="005A66AD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>ПК-</w:t>
            </w:r>
            <w:r w:rsidR="005A66AD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D76026" w:rsidRPr="00906405" w:rsidRDefault="009A368C" w:rsidP="00DA060D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76026" w:rsidRPr="00906405">
              <w:rPr>
                <w:sz w:val="28"/>
                <w:szCs w:val="28"/>
              </w:rPr>
              <w:t xml:space="preserve"> с</w:t>
            </w:r>
            <w:r w:rsidR="00D76026" w:rsidRPr="00906405">
              <w:rPr>
                <w:sz w:val="28"/>
                <w:szCs w:val="28"/>
              </w:rPr>
              <w:t>е</w:t>
            </w:r>
            <w:r w:rsidR="00D76026" w:rsidRPr="00906405">
              <w:rPr>
                <w:sz w:val="28"/>
                <w:szCs w:val="28"/>
              </w:rPr>
              <w:t>местр</w:t>
            </w:r>
          </w:p>
        </w:tc>
        <w:tc>
          <w:tcPr>
            <w:tcW w:w="2891" w:type="dxa"/>
          </w:tcPr>
          <w:p w:rsidR="00D76026" w:rsidRPr="00906405" w:rsidRDefault="005A66AD" w:rsidP="00DA060D">
            <w:pPr>
              <w:jc w:val="both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Использовать знания о строении вещества, природе химической связи для понимания </w:t>
            </w:r>
            <w:r>
              <w:rPr>
                <w:sz w:val="28"/>
                <w:szCs w:val="28"/>
              </w:rPr>
              <w:t>химических, физико-химических проце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 происходящих при получении 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дильных растворов, формовании и отде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ке армирующих 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кон</w:t>
            </w:r>
          </w:p>
        </w:tc>
        <w:tc>
          <w:tcPr>
            <w:tcW w:w="1840" w:type="dxa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D76026" w:rsidRPr="00906405" w:rsidRDefault="00D76026" w:rsidP="00DA060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350" w:type="dxa"/>
          </w:tcPr>
          <w:p w:rsidR="00D76026" w:rsidRPr="00906405" w:rsidRDefault="00D76026" w:rsidP="00DA060D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D76026" w:rsidRPr="00906405" w:rsidRDefault="00D76026" w:rsidP="002464A4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906405">
              <w:rPr>
                <w:sz w:val="28"/>
                <w:szCs w:val="28"/>
              </w:rPr>
              <w:t xml:space="preserve">вопросы </w:t>
            </w:r>
            <w:proofErr w:type="gramStart"/>
            <w:r w:rsidRPr="00906405">
              <w:rPr>
                <w:sz w:val="28"/>
                <w:szCs w:val="28"/>
              </w:rPr>
              <w:t>к</w:t>
            </w:r>
            <w:proofErr w:type="gramEnd"/>
            <w:r w:rsidR="005A6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зачет</w:t>
            </w:r>
            <w:r w:rsidRPr="00906405">
              <w:rPr>
                <w:sz w:val="28"/>
                <w:szCs w:val="28"/>
              </w:rPr>
              <w:t xml:space="preserve"> и тестовые задания</w:t>
            </w:r>
          </w:p>
        </w:tc>
        <w:tc>
          <w:tcPr>
            <w:tcW w:w="1290" w:type="dxa"/>
            <w:vAlign w:val="center"/>
          </w:tcPr>
          <w:p w:rsidR="00D76026" w:rsidRPr="00FB10A0" w:rsidRDefault="00D76026" w:rsidP="009F3A4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FB10A0">
              <w:rPr>
                <w:sz w:val="28"/>
                <w:szCs w:val="28"/>
              </w:rPr>
              <w:t>зачтено</w:t>
            </w:r>
            <w:proofErr w:type="gramEnd"/>
            <w:r w:rsidRPr="00FB10A0">
              <w:rPr>
                <w:sz w:val="28"/>
                <w:szCs w:val="28"/>
              </w:rPr>
              <w:t>/ не з</w:t>
            </w:r>
            <w:r w:rsidRPr="00FB10A0">
              <w:rPr>
                <w:sz w:val="28"/>
                <w:szCs w:val="28"/>
              </w:rPr>
              <w:t>а</w:t>
            </w:r>
            <w:r w:rsidRPr="00FB10A0">
              <w:rPr>
                <w:sz w:val="28"/>
                <w:szCs w:val="28"/>
              </w:rPr>
              <w:t>чтено</w:t>
            </w:r>
          </w:p>
        </w:tc>
      </w:tr>
    </w:tbl>
    <w:p w:rsidR="00D76026" w:rsidRDefault="00D76026" w:rsidP="0090486A">
      <w:pPr>
        <w:pStyle w:val="21"/>
        <w:ind w:left="360" w:firstLine="0"/>
        <w:jc w:val="center"/>
        <w:rPr>
          <w:b/>
          <w:szCs w:val="28"/>
        </w:rPr>
      </w:pPr>
    </w:p>
    <w:p w:rsidR="00D76026" w:rsidRDefault="00D76026" w:rsidP="0090486A">
      <w:pPr>
        <w:pStyle w:val="21"/>
        <w:ind w:left="360" w:firstLine="0"/>
        <w:jc w:val="center"/>
        <w:rPr>
          <w:b/>
          <w:szCs w:val="28"/>
        </w:rPr>
      </w:pPr>
    </w:p>
    <w:p w:rsidR="00D76026" w:rsidRPr="00906405" w:rsidRDefault="00D76026" w:rsidP="0090486A">
      <w:pPr>
        <w:pStyle w:val="21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В</w:t>
      </w:r>
      <w:r w:rsidRPr="00906405">
        <w:rPr>
          <w:b/>
          <w:szCs w:val="28"/>
        </w:rPr>
        <w:t>опросы</w:t>
      </w:r>
      <w:r>
        <w:rPr>
          <w:b/>
          <w:szCs w:val="28"/>
        </w:rPr>
        <w:t xml:space="preserve"> к зачету</w:t>
      </w:r>
    </w:p>
    <w:p w:rsidR="00D76026" w:rsidRDefault="00D76026" w:rsidP="007E12AA">
      <w:pPr>
        <w:ind w:left="360"/>
        <w:rPr>
          <w:sz w:val="28"/>
        </w:rPr>
      </w:pP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анализ современного состояния и перспектив промышленн</w:t>
      </w:r>
      <w:r>
        <w:t>о</w:t>
      </w:r>
      <w:r>
        <w:t>сти химических армирующих нитей. Их классификация. Требования к воло</w:t>
      </w:r>
      <w:r>
        <w:t>к</w:t>
      </w:r>
      <w:r>
        <w:t>нообразующим полимерам.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Обоснуйте технологию ПЭТФ в производстве полиэфирных техн</w:t>
      </w:r>
      <w:r>
        <w:t>и</w:t>
      </w:r>
      <w:r>
        <w:t>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характеристику особенностей технологии формования пол</w:t>
      </w:r>
      <w:r>
        <w:t>и</w:t>
      </w:r>
      <w:r>
        <w:t>эфирных технических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 xml:space="preserve">Обоснуйте технологию </w:t>
      </w:r>
      <w:proofErr w:type="spellStart"/>
      <w:r>
        <w:t>послеформовочных</w:t>
      </w:r>
      <w:proofErr w:type="spellEnd"/>
      <w:r>
        <w:t xml:space="preserve"> операций в произво</w:t>
      </w:r>
      <w:r>
        <w:t>д</w:t>
      </w:r>
      <w:r>
        <w:t>стве полиэфирных технических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характеристику особенностей технологии синтеза ПКА в производстве поликапроамидных технических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Обоснуйте технологию подготовки ПКА к формованию в произво</w:t>
      </w:r>
      <w:r>
        <w:t>д</w:t>
      </w:r>
      <w:r>
        <w:t>стве поликапроамидных технических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Обоснуйте технологию формования ПКА технических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 xml:space="preserve">Обоснуйте технологию </w:t>
      </w:r>
      <w:proofErr w:type="spellStart"/>
      <w:r>
        <w:t>послеформовочных</w:t>
      </w:r>
      <w:proofErr w:type="spellEnd"/>
      <w:r>
        <w:t xml:space="preserve"> операций в произво</w:t>
      </w:r>
      <w:r>
        <w:t>д</w:t>
      </w:r>
      <w:r>
        <w:t>стве ПКА технических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Производство технического ПАН жгутика. Дайте анализ методов полимеризации и обоснуйте  выбор растворителя.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lastRenderedPageBreak/>
        <w:t>Обоснуйте технологию получения прядильного раствора в прои</w:t>
      </w:r>
      <w:r>
        <w:t>з</w:t>
      </w:r>
      <w:r>
        <w:t xml:space="preserve">водстве технического </w:t>
      </w:r>
      <w:proofErr w:type="gramStart"/>
      <w:r>
        <w:t>ПАН-жгутика</w:t>
      </w:r>
      <w:proofErr w:type="gramEnd"/>
      <w:r>
        <w:t>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характеристику особенностей технологии получения техн</w:t>
      </w:r>
      <w:r>
        <w:t>и</w:t>
      </w:r>
      <w:r>
        <w:t xml:space="preserve">ческого </w:t>
      </w:r>
      <w:proofErr w:type="gramStart"/>
      <w:r>
        <w:t>ПАН-жгутика</w:t>
      </w:r>
      <w:proofErr w:type="gramEnd"/>
      <w:r>
        <w:t xml:space="preserve"> по солевому способу.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 xml:space="preserve">Обоснуйте технологию получения технического </w:t>
      </w:r>
      <w:proofErr w:type="gramStart"/>
      <w:r>
        <w:t>ПАН-жгутика</w:t>
      </w:r>
      <w:proofErr w:type="gramEnd"/>
      <w:r>
        <w:t xml:space="preserve"> по </w:t>
      </w:r>
      <w:r w:rsidR="002C0477">
        <w:t>ДМФ</w:t>
      </w:r>
      <w:r>
        <w:t>-способу.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 xml:space="preserve">Дайте характеристику технологии регенерации растворителей в производстве </w:t>
      </w:r>
      <w:proofErr w:type="gramStart"/>
      <w:r>
        <w:t>технического</w:t>
      </w:r>
      <w:proofErr w:type="gramEnd"/>
      <w:r>
        <w:t xml:space="preserve"> ПАН-жгутика.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характеристику особенностей технологии углеродных вол</w:t>
      </w:r>
      <w:r>
        <w:t>о</w:t>
      </w:r>
      <w:r>
        <w:t xml:space="preserve">кон на основе </w:t>
      </w:r>
      <w:proofErr w:type="gramStart"/>
      <w:r>
        <w:t>технического</w:t>
      </w:r>
      <w:proofErr w:type="gramEnd"/>
      <w:r>
        <w:t xml:space="preserve"> ПАН-жгутика.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 xml:space="preserve">Обоснуйте технологию получения </w:t>
      </w:r>
      <w:proofErr w:type="spellStart"/>
      <w:r>
        <w:t>фибриллированных</w:t>
      </w:r>
      <w:proofErr w:type="spellEnd"/>
      <w:r>
        <w:t xml:space="preserve"> полипроп</w:t>
      </w:r>
      <w:r>
        <w:t>и</w:t>
      </w:r>
      <w:r>
        <w:t>леновых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характеристику целлюлозы как волокнообразующего полим</w:t>
      </w:r>
      <w:r>
        <w:t>е</w:t>
      </w:r>
      <w:r>
        <w:t>ра, используемого в технологии гидратцеллюлозных нитей.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Обоснуйте технологию получения щелочной целлюлозы в прои</w:t>
      </w:r>
      <w:r>
        <w:t>з</w:t>
      </w:r>
      <w:r>
        <w:t>водстве вискозной технической нити.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 xml:space="preserve">Обоснуйте технологию получения </w:t>
      </w:r>
      <w:proofErr w:type="spellStart"/>
      <w:r>
        <w:t>ксантогената</w:t>
      </w:r>
      <w:proofErr w:type="spellEnd"/>
      <w:r>
        <w:t xml:space="preserve"> целлюлозы и пр</w:t>
      </w:r>
      <w:r>
        <w:t>я</w:t>
      </w:r>
      <w:r>
        <w:t>дильного раствора на его основе, в производстве вискозной технической н</w:t>
      </w:r>
      <w:r>
        <w:t>и</w:t>
      </w:r>
      <w:r>
        <w:t>ти.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Обоснуйте технологию формования и отделочных операций в пр</w:t>
      </w:r>
      <w:r>
        <w:t>о</w:t>
      </w:r>
      <w:r>
        <w:t>изводстве вискозной технической нити.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анализ современных технологических решений получения гидратцеллюлозных нитей. ММО-процесс.</w:t>
      </w:r>
    </w:p>
    <w:p w:rsidR="00D76026" w:rsidRDefault="00D76026">
      <w:pPr>
        <w:pStyle w:val="a5"/>
        <w:numPr>
          <w:ilvl w:val="0"/>
          <w:numId w:val="21"/>
        </w:numPr>
        <w:tabs>
          <w:tab w:val="clear" w:pos="735"/>
          <w:tab w:val="num" w:pos="1080"/>
        </w:tabs>
        <w:spacing w:line="238" w:lineRule="auto"/>
        <w:ind w:left="0" w:firstLine="720"/>
      </w:pPr>
      <w:r>
        <w:t>Дайте оценку структуры, свойств и областей применения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полиэфирных технических нитей,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поликапроамидных технических нитей,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полиакрилонитрильного технического жгутика,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углеродных волокон и нитей,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полипропиленовых волокон и нитей,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вискозной технической нити,</w:t>
      </w:r>
    </w:p>
    <w:p w:rsidR="00D76026" w:rsidRDefault="00D76026">
      <w:pPr>
        <w:pStyle w:val="a5"/>
        <w:numPr>
          <w:ilvl w:val="1"/>
          <w:numId w:val="21"/>
        </w:numPr>
        <w:tabs>
          <w:tab w:val="num" w:pos="1080"/>
        </w:tabs>
        <w:spacing w:line="238" w:lineRule="auto"/>
        <w:ind w:left="0" w:firstLine="720"/>
      </w:pPr>
      <w:r>
        <w:t>гидратцеллюлозных нитей (</w:t>
      </w:r>
      <w:proofErr w:type="spellStart"/>
      <w:r>
        <w:t>лиоцелл</w:t>
      </w:r>
      <w:proofErr w:type="spellEnd"/>
      <w:r>
        <w:t xml:space="preserve">, </w:t>
      </w:r>
      <w:proofErr w:type="spellStart"/>
      <w:r>
        <w:t>орцелл</w:t>
      </w:r>
      <w:proofErr w:type="spellEnd"/>
      <w:r>
        <w:t>).</w:t>
      </w:r>
    </w:p>
    <w:p w:rsidR="00D76026" w:rsidRDefault="00D76026" w:rsidP="00E96973">
      <w:pPr>
        <w:pStyle w:val="a5"/>
        <w:ind w:left="-56" w:firstLine="28"/>
        <w:jc w:val="center"/>
        <w:rPr>
          <w:szCs w:val="28"/>
        </w:rPr>
      </w:pPr>
    </w:p>
    <w:p w:rsidR="00D76026" w:rsidRPr="00906405" w:rsidRDefault="00D76026" w:rsidP="00DE5B88">
      <w:pPr>
        <w:ind w:firstLine="720"/>
        <w:jc w:val="both"/>
        <w:rPr>
          <w:i/>
          <w:sz w:val="28"/>
          <w:szCs w:val="28"/>
        </w:rPr>
      </w:pPr>
      <w:r w:rsidRPr="00906405">
        <w:rPr>
          <w:i/>
          <w:sz w:val="28"/>
          <w:szCs w:val="28"/>
        </w:rPr>
        <w:t xml:space="preserve">Формы текущего и промежуточного контроля </w:t>
      </w:r>
    </w:p>
    <w:p w:rsidR="00D76026" w:rsidRPr="00906405" w:rsidRDefault="00D76026" w:rsidP="00DE5B88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 xml:space="preserve">Основными формами </w:t>
      </w:r>
      <w:proofErr w:type="gramStart"/>
      <w:r w:rsidRPr="00906405">
        <w:rPr>
          <w:sz w:val="28"/>
          <w:szCs w:val="28"/>
        </w:rPr>
        <w:t>обучения студентов по</w:t>
      </w:r>
      <w:proofErr w:type="gramEnd"/>
      <w:r w:rsidRPr="00906405">
        <w:rPr>
          <w:sz w:val="28"/>
          <w:szCs w:val="28"/>
        </w:rPr>
        <w:t xml:space="preserve"> данной дисциплине явл</w:t>
      </w:r>
      <w:r w:rsidRPr="00906405">
        <w:rPr>
          <w:sz w:val="28"/>
          <w:szCs w:val="28"/>
        </w:rPr>
        <w:t>я</w:t>
      </w:r>
      <w:r w:rsidRPr="00906405">
        <w:rPr>
          <w:sz w:val="28"/>
          <w:szCs w:val="28"/>
        </w:rPr>
        <w:t xml:space="preserve">ются лекции и </w:t>
      </w:r>
      <w:r>
        <w:rPr>
          <w:sz w:val="28"/>
          <w:szCs w:val="28"/>
        </w:rPr>
        <w:t>лабораторные</w:t>
      </w:r>
      <w:r w:rsidRPr="00906405">
        <w:rPr>
          <w:sz w:val="28"/>
          <w:szCs w:val="28"/>
        </w:rPr>
        <w:t xml:space="preserve"> занятия. </w:t>
      </w:r>
    </w:p>
    <w:p w:rsidR="00D76026" w:rsidRPr="00906405" w:rsidRDefault="00D76026" w:rsidP="00DE5B88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 xml:space="preserve">Основными формами текущего контроля является работа студентов на лекциях и </w:t>
      </w:r>
      <w:r>
        <w:rPr>
          <w:sz w:val="28"/>
          <w:szCs w:val="28"/>
        </w:rPr>
        <w:t>лабораторных</w:t>
      </w:r>
      <w:r w:rsidRPr="00906405">
        <w:rPr>
          <w:sz w:val="28"/>
          <w:szCs w:val="28"/>
        </w:rPr>
        <w:t xml:space="preserve"> занятиях, проверка выполнения студентами заданий по самостоятельной работе. Эффективным средством проверки усвоения </w:t>
      </w:r>
      <w:r w:rsidRPr="007A7D83">
        <w:rPr>
          <w:sz w:val="28"/>
          <w:szCs w:val="28"/>
        </w:rPr>
        <w:t>лекционного материала является проведение тематических круглых столов.</w:t>
      </w:r>
    </w:p>
    <w:p w:rsidR="00D76026" w:rsidRPr="00906405" w:rsidRDefault="00D76026" w:rsidP="00DE5B88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>Основной формой текущего контроля по дисциплине «</w:t>
      </w:r>
      <w:r>
        <w:rPr>
          <w:sz w:val="28"/>
          <w:szCs w:val="28"/>
        </w:rPr>
        <w:t>Технология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мирующих волокон</w:t>
      </w:r>
      <w:proofErr w:type="gramStart"/>
      <w:r w:rsidRPr="00906405">
        <w:rPr>
          <w:sz w:val="28"/>
          <w:szCs w:val="28"/>
        </w:rPr>
        <w:t>»я</w:t>
      </w:r>
      <w:proofErr w:type="gramEnd"/>
      <w:r w:rsidRPr="00906405">
        <w:rPr>
          <w:sz w:val="28"/>
          <w:szCs w:val="28"/>
        </w:rPr>
        <w:t xml:space="preserve">вляется </w:t>
      </w:r>
      <w:r>
        <w:rPr>
          <w:sz w:val="28"/>
          <w:szCs w:val="28"/>
        </w:rPr>
        <w:t>зачет</w:t>
      </w:r>
      <w:r w:rsidRPr="00906405">
        <w:rPr>
          <w:sz w:val="28"/>
          <w:szCs w:val="28"/>
        </w:rPr>
        <w:t xml:space="preserve">. </w:t>
      </w:r>
      <w:r>
        <w:rPr>
          <w:sz w:val="28"/>
          <w:szCs w:val="28"/>
        </w:rPr>
        <w:t>Зачет проводится в устной форме</w:t>
      </w:r>
      <w:r w:rsidRPr="00906405">
        <w:rPr>
          <w:sz w:val="28"/>
          <w:szCs w:val="28"/>
        </w:rPr>
        <w:t xml:space="preserve">.  </w:t>
      </w:r>
    </w:p>
    <w:p w:rsidR="00D76026" w:rsidRPr="00906405" w:rsidRDefault="00D76026" w:rsidP="002464A4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 xml:space="preserve">Уровень освоения материала студентами базируется на следующих критериях: </w:t>
      </w:r>
    </w:p>
    <w:p w:rsidR="00D76026" w:rsidRPr="00906405" w:rsidRDefault="00D76026" w:rsidP="002464A4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lastRenderedPageBreak/>
        <w:t xml:space="preserve"> «зачтено» выставляется в том случае, когда в ответе студента, </w:t>
      </w:r>
      <w:proofErr w:type="gramStart"/>
      <w:r w:rsidRPr="00906405">
        <w:rPr>
          <w:sz w:val="28"/>
          <w:szCs w:val="28"/>
        </w:rPr>
        <w:t>верно</w:t>
      </w:r>
      <w:proofErr w:type="gramEnd"/>
      <w:r w:rsidRPr="00906405">
        <w:rPr>
          <w:sz w:val="28"/>
          <w:szCs w:val="28"/>
        </w:rPr>
        <w:t xml:space="preserve"> отражен теоретический материал; когда студент в целом правильно раскр</w:t>
      </w:r>
      <w:r w:rsidRPr="00906405">
        <w:rPr>
          <w:sz w:val="28"/>
          <w:szCs w:val="28"/>
        </w:rPr>
        <w:t>ы</w:t>
      </w:r>
      <w:r w:rsidRPr="00906405">
        <w:rPr>
          <w:sz w:val="28"/>
          <w:szCs w:val="28"/>
        </w:rPr>
        <w:t xml:space="preserve">вает ответ на поставленный вопрос. </w:t>
      </w:r>
    </w:p>
    <w:p w:rsidR="00D76026" w:rsidRPr="00906405" w:rsidRDefault="00D76026" w:rsidP="002464A4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 xml:space="preserve"> «не зачтено» выставляется при несоблюдении вышеперечисленных требований освоения материала. </w:t>
      </w:r>
    </w:p>
    <w:p w:rsidR="00D76026" w:rsidRDefault="00D76026" w:rsidP="00A34EBE">
      <w:pPr>
        <w:ind w:firstLine="720"/>
        <w:jc w:val="both"/>
        <w:rPr>
          <w:sz w:val="28"/>
          <w:szCs w:val="28"/>
        </w:rPr>
      </w:pPr>
    </w:p>
    <w:p w:rsidR="00D76026" w:rsidRPr="00906405" w:rsidRDefault="00D76026" w:rsidP="000E724A">
      <w:pPr>
        <w:ind w:firstLine="720"/>
        <w:jc w:val="center"/>
        <w:rPr>
          <w:b/>
          <w:sz w:val="28"/>
          <w:szCs w:val="28"/>
        </w:rPr>
      </w:pPr>
      <w:r w:rsidRPr="00906405">
        <w:rPr>
          <w:b/>
          <w:sz w:val="28"/>
          <w:szCs w:val="28"/>
        </w:rPr>
        <w:t>1</w:t>
      </w:r>
      <w:r w:rsidR="008D1BDE">
        <w:rPr>
          <w:b/>
          <w:sz w:val="28"/>
          <w:szCs w:val="28"/>
        </w:rPr>
        <w:t>4</w:t>
      </w:r>
      <w:r w:rsidRPr="00906405">
        <w:rPr>
          <w:b/>
          <w:sz w:val="28"/>
          <w:szCs w:val="28"/>
        </w:rPr>
        <w:t>. Образовательные технологии</w:t>
      </w:r>
    </w:p>
    <w:p w:rsidR="00D76026" w:rsidRPr="00906405" w:rsidRDefault="00D76026" w:rsidP="000E724A">
      <w:pPr>
        <w:ind w:firstLine="720"/>
        <w:jc w:val="center"/>
        <w:rPr>
          <w:sz w:val="28"/>
          <w:szCs w:val="28"/>
        </w:rPr>
      </w:pPr>
    </w:p>
    <w:p w:rsidR="00D76026" w:rsidRPr="00906405" w:rsidRDefault="00D76026" w:rsidP="000E724A">
      <w:pPr>
        <w:ind w:firstLine="72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>Целью использования современных образовательных технологий в учебном процессе в высшей школе является создание условий для становл</w:t>
      </w:r>
      <w:r w:rsidRPr="00906405">
        <w:rPr>
          <w:sz w:val="28"/>
          <w:szCs w:val="28"/>
        </w:rPr>
        <w:t>е</w:t>
      </w:r>
      <w:r w:rsidRPr="00906405">
        <w:rPr>
          <w:sz w:val="28"/>
          <w:szCs w:val="28"/>
        </w:rPr>
        <w:t>ния и развития студента как специалиста в определенной профессиональной деятельности, обладающего для этого необходимыми качествами: умением критически осмысливать проблемы, принимать решения из ряда альтернатив и на основе творческого поиска. Современные образовательные технологии являются одновременно предметом изучения и средствами формирования компетенций в данной области знаний. Изучение материала сопровождается практическими  занятиями, на которых студенты проводят апробацию зн</w:t>
      </w:r>
      <w:r w:rsidRPr="00906405">
        <w:rPr>
          <w:sz w:val="28"/>
          <w:szCs w:val="28"/>
        </w:rPr>
        <w:t>а</w:t>
      </w:r>
      <w:r w:rsidRPr="00906405">
        <w:rPr>
          <w:sz w:val="28"/>
          <w:szCs w:val="28"/>
        </w:rPr>
        <w:t xml:space="preserve">ний, полученных на лекциях и в ходе  самостоятельной работы по освоению разделов дисциплины. </w:t>
      </w:r>
    </w:p>
    <w:p w:rsidR="00D76026" w:rsidRPr="00906405" w:rsidRDefault="002C0477" w:rsidP="000E72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</w:t>
      </w:r>
      <w:proofErr w:type="gramStart"/>
      <w:r>
        <w:rPr>
          <w:sz w:val="28"/>
          <w:szCs w:val="28"/>
        </w:rPr>
        <w:t>В</w:t>
      </w:r>
      <w:r w:rsidR="00D76026" w:rsidRPr="00906405">
        <w:rPr>
          <w:sz w:val="28"/>
          <w:szCs w:val="28"/>
        </w:rPr>
        <w:t>О</w:t>
      </w:r>
      <w:proofErr w:type="gramEnd"/>
      <w:r w:rsidR="00D76026" w:rsidRPr="00906405">
        <w:rPr>
          <w:sz w:val="28"/>
          <w:szCs w:val="28"/>
        </w:rPr>
        <w:t xml:space="preserve"> </w:t>
      </w:r>
      <w:proofErr w:type="gramStart"/>
      <w:r w:rsidR="00D76026" w:rsidRPr="00906405">
        <w:rPr>
          <w:sz w:val="28"/>
          <w:szCs w:val="28"/>
        </w:rPr>
        <w:t>по</w:t>
      </w:r>
      <w:proofErr w:type="gramEnd"/>
      <w:r w:rsidR="00D76026" w:rsidRPr="00906405">
        <w:rPr>
          <w:sz w:val="28"/>
          <w:szCs w:val="28"/>
        </w:rPr>
        <w:t xml:space="preserve"> направлению подготовки реализация </w:t>
      </w:r>
      <w:proofErr w:type="spellStart"/>
      <w:r w:rsidR="00D76026" w:rsidRPr="00906405">
        <w:rPr>
          <w:sz w:val="28"/>
          <w:szCs w:val="28"/>
        </w:rPr>
        <w:t>компетентностного</w:t>
      </w:r>
      <w:proofErr w:type="spellEnd"/>
      <w:r w:rsidR="00D76026" w:rsidRPr="00906405">
        <w:rPr>
          <w:sz w:val="28"/>
          <w:szCs w:val="28"/>
        </w:rPr>
        <w:t xml:space="preserve"> подхода осуществляется с широким использованием в учебном процессе активных и интерактивных форм проведения занятий в с</w:t>
      </w:r>
      <w:r w:rsidR="00D76026" w:rsidRPr="00906405">
        <w:rPr>
          <w:sz w:val="28"/>
          <w:szCs w:val="28"/>
        </w:rPr>
        <w:t>о</w:t>
      </w:r>
      <w:r w:rsidR="00D76026" w:rsidRPr="00906405">
        <w:rPr>
          <w:sz w:val="28"/>
          <w:szCs w:val="28"/>
        </w:rPr>
        <w:t>четании с внеаудиторной работой (разбор конкретных ситуаций). Удельный вес таких занятий составляет более 20%. Дополнительно разбор конкретных ситуаций выполняется в рамках самостоятельной внеаудиторной работы ст</w:t>
      </w:r>
      <w:r w:rsidR="00D76026" w:rsidRPr="00906405">
        <w:rPr>
          <w:sz w:val="28"/>
          <w:szCs w:val="28"/>
        </w:rPr>
        <w:t>у</w:t>
      </w:r>
      <w:r w:rsidR="00D76026" w:rsidRPr="00906405">
        <w:rPr>
          <w:sz w:val="28"/>
          <w:szCs w:val="28"/>
        </w:rPr>
        <w:t xml:space="preserve">дента. </w:t>
      </w:r>
    </w:p>
    <w:p w:rsidR="00D76026" w:rsidRDefault="00D76026" w:rsidP="00A34EBE">
      <w:pPr>
        <w:ind w:firstLine="720"/>
        <w:jc w:val="both"/>
        <w:rPr>
          <w:sz w:val="28"/>
          <w:szCs w:val="28"/>
        </w:rPr>
      </w:pPr>
    </w:p>
    <w:p w:rsidR="00D76026" w:rsidRPr="00906405" w:rsidRDefault="00D76026" w:rsidP="00A34EBE">
      <w:pPr>
        <w:ind w:firstLine="720"/>
        <w:jc w:val="both"/>
        <w:rPr>
          <w:sz w:val="28"/>
          <w:szCs w:val="28"/>
        </w:rPr>
      </w:pPr>
    </w:p>
    <w:p w:rsidR="00D76026" w:rsidRPr="00906405" w:rsidRDefault="00D76026" w:rsidP="000E724A">
      <w:pPr>
        <w:tabs>
          <w:tab w:val="num" w:pos="600"/>
        </w:tabs>
        <w:jc w:val="center"/>
        <w:rPr>
          <w:b/>
          <w:sz w:val="28"/>
          <w:szCs w:val="28"/>
        </w:rPr>
      </w:pPr>
      <w:r w:rsidRPr="00906405">
        <w:rPr>
          <w:b/>
          <w:sz w:val="28"/>
          <w:szCs w:val="28"/>
        </w:rPr>
        <w:t>1</w:t>
      </w:r>
      <w:r w:rsidR="008D1BDE">
        <w:rPr>
          <w:b/>
          <w:sz w:val="28"/>
          <w:szCs w:val="28"/>
        </w:rPr>
        <w:t>5</w:t>
      </w:r>
      <w:r w:rsidRPr="00906405">
        <w:rPr>
          <w:b/>
          <w:sz w:val="28"/>
          <w:szCs w:val="28"/>
        </w:rPr>
        <w:t xml:space="preserve">. Учебно-методическое и информационное обеспечение дисциплины </w:t>
      </w:r>
    </w:p>
    <w:p w:rsidR="00D76026" w:rsidRDefault="00D76026">
      <w:pPr>
        <w:jc w:val="center"/>
        <w:rPr>
          <w:sz w:val="28"/>
        </w:rPr>
      </w:pPr>
    </w:p>
    <w:p w:rsidR="00C724E8" w:rsidRPr="0031345D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142"/>
          <w:tab w:val="left" w:pos="993"/>
        </w:tabs>
        <w:ind w:left="0" w:firstLine="709"/>
        <w:rPr>
          <w:szCs w:val="28"/>
        </w:rPr>
      </w:pPr>
      <w:r w:rsidRPr="0044677C">
        <w:rPr>
          <w:szCs w:val="28"/>
        </w:rPr>
        <w:t>Процессы и оборудование производства волокнистых и пленочных материалов : учебное пособие / И.Н. Жмыхов [и др.].. — Минск</w:t>
      </w:r>
      <w:proofErr w:type="gramStart"/>
      <w:r w:rsidRPr="0044677C">
        <w:rPr>
          <w:szCs w:val="28"/>
        </w:rPr>
        <w:t xml:space="preserve"> :</w:t>
      </w:r>
      <w:proofErr w:type="gramEnd"/>
      <w:r w:rsidRPr="0044677C">
        <w:rPr>
          <w:szCs w:val="28"/>
        </w:rPr>
        <w:t xml:space="preserve"> </w:t>
      </w:r>
      <w:proofErr w:type="spellStart"/>
      <w:r w:rsidRPr="0044677C">
        <w:rPr>
          <w:szCs w:val="28"/>
        </w:rPr>
        <w:t>Вышэйшая</w:t>
      </w:r>
      <w:proofErr w:type="spellEnd"/>
      <w:r w:rsidRPr="0044677C">
        <w:rPr>
          <w:szCs w:val="28"/>
        </w:rPr>
        <w:t xml:space="preserve"> школа, 2013. — 591 c. — ISBN 978-985-06-2310-2. — Текст</w:t>
      </w:r>
      <w:proofErr w:type="gramStart"/>
      <w:r w:rsidRPr="0044677C">
        <w:rPr>
          <w:szCs w:val="28"/>
        </w:rPr>
        <w:t xml:space="preserve"> :</w:t>
      </w:r>
      <w:proofErr w:type="gramEnd"/>
      <w:r w:rsidRPr="0044677C">
        <w:rPr>
          <w:szCs w:val="28"/>
        </w:rPr>
        <w:t xml:space="preserve"> электронный // Электронно-библиотечная система IPR BOOKS : [сайт]. — URL: http://www.iprbookshop.ru/35531.html</w:t>
      </w:r>
    </w:p>
    <w:p w:rsidR="00C724E8" w:rsidRPr="0044677C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142"/>
          <w:tab w:val="left" w:pos="993"/>
        </w:tabs>
        <w:ind w:left="0" w:firstLine="709"/>
        <w:rPr>
          <w:szCs w:val="28"/>
        </w:rPr>
      </w:pPr>
      <w:proofErr w:type="spellStart"/>
      <w:r w:rsidRPr="0044677C">
        <w:rPr>
          <w:szCs w:val="28"/>
          <w:shd w:val="clear" w:color="auto" w:fill="FFFFFF"/>
        </w:rPr>
        <w:t>Шишонок</w:t>
      </w:r>
      <w:proofErr w:type="spellEnd"/>
      <w:r w:rsidRPr="0044677C">
        <w:rPr>
          <w:szCs w:val="28"/>
          <w:shd w:val="clear" w:color="auto" w:fill="FFFFFF"/>
        </w:rPr>
        <w:t xml:space="preserve"> М.В. Высокомолекулярные соединения: учебное пособие / </w:t>
      </w:r>
      <w:proofErr w:type="spellStart"/>
      <w:r w:rsidRPr="0044677C">
        <w:rPr>
          <w:szCs w:val="28"/>
          <w:shd w:val="clear" w:color="auto" w:fill="FFFFFF"/>
        </w:rPr>
        <w:t>Шишонок</w:t>
      </w:r>
      <w:proofErr w:type="spellEnd"/>
      <w:r w:rsidRPr="0044677C">
        <w:rPr>
          <w:szCs w:val="28"/>
          <w:shd w:val="clear" w:color="auto" w:fill="FFFFFF"/>
        </w:rPr>
        <w:t xml:space="preserve"> М.В.. — Минск</w:t>
      </w:r>
      <w:proofErr w:type="gramStart"/>
      <w:r w:rsidRPr="0044677C">
        <w:rPr>
          <w:szCs w:val="28"/>
          <w:shd w:val="clear" w:color="auto" w:fill="FFFFFF"/>
        </w:rPr>
        <w:t xml:space="preserve"> :</w:t>
      </w:r>
      <w:proofErr w:type="gramEnd"/>
      <w:r w:rsidRPr="0044677C">
        <w:rPr>
          <w:szCs w:val="28"/>
          <w:shd w:val="clear" w:color="auto" w:fill="FFFFFF"/>
        </w:rPr>
        <w:t xml:space="preserve"> </w:t>
      </w:r>
      <w:proofErr w:type="spellStart"/>
      <w:r w:rsidRPr="0044677C">
        <w:rPr>
          <w:szCs w:val="28"/>
          <w:shd w:val="clear" w:color="auto" w:fill="FFFFFF"/>
        </w:rPr>
        <w:t>Вышэйшая</w:t>
      </w:r>
      <w:proofErr w:type="spellEnd"/>
      <w:r w:rsidRPr="0044677C">
        <w:rPr>
          <w:szCs w:val="28"/>
          <w:shd w:val="clear" w:color="auto" w:fill="FFFFFF"/>
        </w:rPr>
        <w:t xml:space="preserve"> школа, 2012. — 535 c. — ISBN 978-985-06-1666-1. — Текст</w:t>
      </w:r>
      <w:proofErr w:type="gramStart"/>
      <w:r w:rsidRPr="0044677C">
        <w:rPr>
          <w:szCs w:val="28"/>
          <w:shd w:val="clear" w:color="auto" w:fill="FFFFFF"/>
        </w:rPr>
        <w:t xml:space="preserve"> :</w:t>
      </w:r>
      <w:proofErr w:type="gramEnd"/>
      <w:r w:rsidRPr="0044677C">
        <w:rPr>
          <w:szCs w:val="28"/>
          <w:shd w:val="clear" w:color="auto" w:fill="FFFFFF"/>
        </w:rPr>
        <w:t xml:space="preserve"> электронный // Электронно-библиотечная система IPR BOOKS : [сайт]. — URL: http://www.iprbookshop.ru/20205.html </w:t>
      </w:r>
    </w:p>
    <w:p w:rsidR="00C724E8" w:rsidRPr="00C724E8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142"/>
          <w:tab w:val="left" w:pos="993"/>
        </w:tabs>
        <w:ind w:left="0" w:firstLine="709"/>
        <w:rPr>
          <w:szCs w:val="28"/>
        </w:rPr>
      </w:pPr>
      <w:r w:rsidRPr="0044677C">
        <w:rPr>
          <w:szCs w:val="28"/>
          <w:shd w:val="clear" w:color="auto" w:fill="FFFFFF"/>
        </w:rPr>
        <w:t>Течение полимеров в отверстиях фильер : теория, расчет, практика / В.И. Янков [и др.].. — Москва, Ижевск</w:t>
      </w:r>
      <w:proofErr w:type="gramStart"/>
      <w:r w:rsidRPr="0044677C">
        <w:rPr>
          <w:szCs w:val="28"/>
          <w:shd w:val="clear" w:color="auto" w:fill="FFFFFF"/>
        </w:rPr>
        <w:t xml:space="preserve"> :</w:t>
      </w:r>
      <w:proofErr w:type="gramEnd"/>
      <w:r w:rsidRPr="0044677C">
        <w:rPr>
          <w:szCs w:val="28"/>
          <w:shd w:val="clear" w:color="auto" w:fill="FFFFFF"/>
        </w:rPr>
        <w:t xml:space="preserve"> Регулярная и хаотическая динамика, Ижевский институт компьютерных исследований, 2010. — 368 c. — ISBN 978-5-93972-790-7. — Текст</w:t>
      </w:r>
      <w:proofErr w:type="gramStart"/>
      <w:r w:rsidRPr="0044677C">
        <w:rPr>
          <w:szCs w:val="28"/>
          <w:shd w:val="clear" w:color="auto" w:fill="FFFFFF"/>
        </w:rPr>
        <w:t xml:space="preserve"> :</w:t>
      </w:r>
      <w:proofErr w:type="gramEnd"/>
      <w:r w:rsidRPr="0044677C">
        <w:rPr>
          <w:szCs w:val="28"/>
          <w:shd w:val="clear" w:color="auto" w:fill="FFFFFF"/>
        </w:rPr>
        <w:t xml:space="preserve"> электронный // Электронно-библиотечная с</w:t>
      </w:r>
      <w:r w:rsidRPr="0044677C">
        <w:rPr>
          <w:szCs w:val="28"/>
          <w:shd w:val="clear" w:color="auto" w:fill="FFFFFF"/>
        </w:rPr>
        <w:t>и</w:t>
      </w:r>
      <w:r w:rsidRPr="00C724E8">
        <w:rPr>
          <w:szCs w:val="28"/>
          <w:shd w:val="clear" w:color="auto" w:fill="FFFFFF"/>
        </w:rPr>
        <w:t xml:space="preserve">стема IPR BOOKS : [сайт]. — URL: </w:t>
      </w:r>
      <w:hyperlink r:id="rId10" w:history="1">
        <w:r w:rsidRPr="00C724E8">
          <w:rPr>
            <w:rStyle w:val="af4"/>
            <w:color w:val="auto"/>
            <w:szCs w:val="28"/>
            <w:u w:val="none"/>
            <w:shd w:val="clear" w:color="auto" w:fill="FFFFFF"/>
          </w:rPr>
          <w:t>http://www.iprbookshop.ru/16641.html</w:t>
        </w:r>
      </w:hyperlink>
      <w:r w:rsidRPr="00C724E8">
        <w:rPr>
          <w:szCs w:val="28"/>
          <w:shd w:val="clear" w:color="auto" w:fill="FFFFFF"/>
        </w:rPr>
        <w:t>.</w:t>
      </w:r>
    </w:p>
    <w:p w:rsidR="00C724E8" w:rsidRPr="0044677C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142"/>
          <w:tab w:val="num" w:pos="600"/>
          <w:tab w:val="left" w:pos="993"/>
        </w:tabs>
        <w:ind w:left="0" w:firstLine="709"/>
        <w:rPr>
          <w:b/>
          <w:szCs w:val="28"/>
        </w:rPr>
      </w:pPr>
      <w:r w:rsidRPr="0044677C">
        <w:rPr>
          <w:szCs w:val="28"/>
          <w:shd w:val="clear" w:color="auto" w:fill="FFFFFF"/>
        </w:rPr>
        <w:lastRenderedPageBreak/>
        <w:t xml:space="preserve"> </w:t>
      </w:r>
      <w:r w:rsidRPr="0044677C">
        <w:rPr>
          <w:szCs w:val="28"/>
        </w:rPr>
        <w:t>Переработка волокнообразующих полимеров. Основы реологии п</w:t>
      </w:r>
      <w:r w:rsidRPr="0044677C">
        <w:rPr>
          <w:szCs w:val="28"/>
        </w:rPr>
        <w:t>о</w:t>
      </w:r>
      <w:r w:rsidRPr="0044677C">
        <w:rPr>
          <w:szCs w:val="28"/>
        </w:rPr>
        <w:t>лимеров и течение полимеров в каналах / В.И. Янков [и др.].. — Москва, Ижевск</w:t>
      </w:r>
      <w:proofErr w:type="gramStart"/>
      <w:r w:rsidRPr="0044677C">
        <w:rPr>
          <w:szCs w:val="28"/>
        </w:rPr>
        <w:t xml:space="preserve"> :</w:t>
      </w:r>
      <w:proofErr w:type="gramEnd"/>
      <w:r w:rsidRPr="0044677C">
        <w:rPr>
          <w:szCs w:val="28"/>
        </w:rPr>
        <w:t xml:space="preserve"> Регулярная и хаотическая динамика, Институт компьютерных и</w:t>
      </w:r>
      <w:r w:rsidRPr="0044677C">
        <w:rPr>
          <w:szCs w:val="28"/>
        </w:rPr>
        <w:t>с</w:t>
      </w:r>
      <w:r w:rsidRPr="0044677C">
        <w:rPr>
          <w:szCs w:val="28"/>
        </w:rPr>
        <w:t>следований, 2019. — 264 c. — ISBN 978-5-4344-0762-5. — Текст</w:t>
      </w:r>
      <w:proofErr w:type="gramStart"/>
      <w:r w:rsidRPr="0044677C">
        <w:rPr>
          <w:szCs w:val="28"/>
        </w:rPr>
        <w:t xml:space="preserve"> :</w:t>
      </w:r>
      <w:proofErr w:type="gramEnd"/>
      <w:r w:rsidRPr="0044677C">
        <w:rPr>
          <w:szCs w:val="28"/>
        </w:rPr>
        <w:t xml:space="preserve"> электро</w:t>
      </w:r>
      <w:r w:rsidRPr="0044677C">
        <w:rPr>
          <w:szCs w:val="28"/>
        </w:rPr>
        <w:t>н</w:t>
      </w:r>
      <w:r w:rsidRPr="0044677C">
        <w:rPr>
          <w:szCs w:val="28"/>
        </w:rPr>
        <w:t>ный // Электронно-библиотечная система IPR BOOKS : [сайт]. — URL: http://www.iprbookshop.ru/91979.html</w:t>
      </w:r>
    </w:p>
    <w:p w:rsidR="00C724E8" w:rsidRDefault="00C724E8" w:rsidP="00C724E8">
      <w:pPr>
        <w:tabs>
          <w:tab w:val="num" w:pos="600"/>
        </w:tabs>
        <w:jc w:val="center"/>
        <w:rPr>
          <w:b/>
          <w:sz w:val="28"/>
          <w:szCs w:val="28"/>
        </w:rPr>
      </w:pPr>
    </w:p>
    <w:p w:rsidR="00C724E8" w:rsidRPr="00906405" w:rsidRDefault="00C724E8" w:rsidP="00C724E8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C724E8" w:rsidRPr="00906405" w:rsidRDefault="00C724E8" w:rsidP="00C724E8">
      <w:pPr>
        <w:pStyle w:val="21"/>
        <w:ind w:firstLine="0"/>
        <w:jc w:val="center"/>
        <w:rPr>
          <w:szCs w:val="28"/>
        </w:rPr>
      </w:pPr>
    </w:p>
    <w:p w:rsidR="00C724E8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rPr>
          <w:szCs w:val="28"/>
        </w:rPr>
      </w:pPr>
      <w:proofErr w:type="spellStart"/>
      <w:r w:rsidRPr="0031345D">
        <w:rPr>
          <w:szCs w:val="28"/>
        </w:rPr>
        <w:t>Тагер</w:t>
      </w:r>
      <w:proofErr w:type="spellEnd"/>
      <w:r w:rsidRPr="0031345D">
        <w:rPr>
          <w:szCs w:val="28"/>
        </w:rPr>
        <w:t xml:space="preserve"> А.А.  </w:t>
      </w:r>
      <w:proofErr w:type="gramStart"/>
      <w:r w:rsidRPr="0031345D">
        <w:rPr>
          <w:szCs w:val="28"/>
        </w:rPr>
        <w:t>Физико-химия</w:t>
      </w:r>
      <w:proofErr w:type="gramEnd"/>
      <w:r w:rsidRPr="0031345D">
        <w:rPr>
          <w:szCs w:val="28"/>
        </w:rPr>
        <w:t xml:space="preserve"> полимеров / </w:t>
      </w:r>
      <w:proofErr w:type="spellStart"/>
      <w:r w:rsidRPr="0031345D">
        <w:rPr>
          <w:szCs w:val="28"/>
        </w:rPr>
        <w:t>А.А.Тагер</w:t>
      </w:r>
      <w:proofErr w:type="spellEnd"/>
      <w:r w:rsidRPr="0031345D">
        <w:rPr>
          <w:szCs w:val="28"/>
        </w:rPr>
        <w:t xml:space="preserve">.  – М.: Науч. Мир, 2007. -  576  с.           </w:t>
      </w:r>
    </w:p>
    <w:p w:rsidR="00C724E8" w:rsidRPr="0031345D" w:rsidRDefault="00C724E8" w:rsidP="00C724E8">
      <w:pPr>
        <w:pStyle w:val="a7"/>
        <w:tabs>
          <w:tab w:val="num" w:pos="0"/>
          <w:tab w:val="left" w:pos="1134"/>
        </w:tabs>
        <w:ind w:firstLine="709"/>
        <w:rPr>
          <w:szCs w:val="28"/>
        </w:rPr>
      </w:pPr>
      <w:r w:rsidRPr="0031345D">
        <w:rPr>
          <w:szCs w:val="28"/>
        </w:rPr>
        <w:t xml:space="preserve">Экземпляры всего: 19 </w:t>
      </w:r>
    </w:p>
    <w:p w:rsidR="00C724E8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</w:pPr>
      <w:r>
        <w:t xml:space="preserve">Процессы и оборудование производства волокнистых и пленочных материалов / И.Н. Жмыхов и </w:t>
      </w:r>
      <w:r w:rsidRPr="00735DCF">
        <w:t>[</w:t>
      </w:r>
      <w:proofErr w:type="spellStart"/>
      <w:proofErr w:type="gramStart"/>
      <w:r>
        <w:t>др</w:t>
      </w:r>
      <w:proofErr w:type="spellEnd"/>
      <w:proofErr w:type="gramEnd"/>
      <w:r w:rsidRPr="00735DCF">
        <w:t>]</w:t>
      </w:r>
      <w:r>
        <w:t xml:space="preserve">. – Минск: </w:t>
      </w:r>
      <w:proofErr w:type="spellStart"/>
      <w:r>
        <w:t>Вышэйшая</w:t>
      </w:r>
      <w:proofErr w:type="spellEnd"/>
      <w:r>
        <w:t xml:space="preserve"> школа, 2013. – 587 с. </w:t>
      </w:r>
    </w:p>
    <w:p w:rsidR="00C724E8" w:rsidRDefault="00C724E8" w:rsidP="00C724E8">
      <w:pPr>
        <w:pStyle w:val="a7"/>
        <w:tabs>
          <w:tab w:val="num" w:pos="0"/>
          <w:tab w:val="left" w:pos="1134"/>
        </w:tabs>
        <w:ind w:firstLine="709"/>
      </w:pPr>
      <w:r w:rsidRPr="0031345D">
        <w:rPr>
          <w:szCs w:val="28"/>
        </w:rPr>
        <w:t xml:space="preserve">Экземпляры всего: </w:t>
      </w:r>
      <w:r>
        <w:t>5.</w:t>
      </w:r>
    </w:p>
    <w:p w:rsidR="00C724E8" w:rsidRPr="0031345D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rPr>
          <w:szCs w:val="28"/>
        </w:rPr>
      </w:pPr>
      <w:r w:rsidRPr="0031345D">
        <w:rPr>
          <w:szCs w:val="28"/>
        </w:rPr>
        <w:t xml:space="preserve">Перепелкин К.Е. Армирующие волокна и волокнистые полимерные композиты/ </w:t>
      </w:r>
      <w:proofErr w:type="spellStart"/>
      <w:r w:rsidRPr="0031345D">
        <w:rPr>
          <w:szCs w:val="28"/>
        </w:rPr>
        <w:t>К.Е.Перепелкин</w:t>
      </w:r>
      <w:proofErr w:type="spellEnd"/>
      <w:r w:rsidRPr="0031345D">
        <w:rPr>
          <w:szCs w:val="28"/>
        </w:rPr>
        <w:t>.  – СПб</w:t>
      </w:r>
      <w:proofErr w:type="gramStart"/>
      <w:r w:rsidRPr="0031345D">
        <w:rPr>
          <w:szCs w:val="28"/>
        </w:rPr>
        <w:t xml:space="preserve">.: </w:t>
      </w:r>
      <w:proofErr w:type="gramEnd"/>
      <w:r w:rsidRPr="0031345D">
        <w:rPr>
          <w:szCs w:val="28"/>
        </w:rPr>
        <w:t xml:space="preserve">Научные основы и технологии, 2009. – 380 с.     Экземпляры всего: 5 </w:t>
      </w:r>
    </w:p>
    <w:p w:rsidR="00C724E8" w:rsidRDefault="00C724E8" w:rsidP="00C724E8">
      <w:pPr>
        <w:pStyle w:val="a7"/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rPr>
          <w:szCs w:val="28"/>
        </w:rPr>
      </w:pPr>
      <w:r w:rsidRPr="0031345D">
        <w:rPr>
          <w:szCs w:val="28"/>
        </w:rPr>
        <w:t xml:space="preserve">Химические волокна: </w:t>
      </w:r>
      <w:proofErr w:type="spellStart"/>
      <w:r w:rsidRPr="0031345D">
        <w:rPr>
          <w:szCs w:val="28"/>
        </w:rPr>
        <w:t>уч</w:t>
      </w:r>
      <w:proofErr w:type="gramStart"/>
      <w:r w:rsidRPr="0031345D">
        <w:rPr>
          <w:szCs w:val="28"/>
        </w:rPr>
        <w:t>.п</w:t>
      </w:r>
      <w:proofErr w:type="gramEnd"/>
      <w:r w:rsidRPr="0031345D">
        <w:rPr>
          <w:szCs w:val="28"/>
        </w:rPr>
        <w:t>ос</w:t>
      </w:r>
      <w:proofErr w:type="spellEnd"/>
      <w:r w:rsidRPr="0031345D">
        <w:rPr>
          <w:szCs w:val="28"/>
        </w:rPr>
        <w:t xml:space="preserve">. / под ред. </w:t>
      </w:r>
      <w:proofErr w:type="spellStart"/>
      <w:r w:rsidRPr="0031345D">
        <w:rPr>
          <w:szCs w:val="28"/>
        </w:rPr>
        <w:t>Т.В.Дружининой</w:t>
      </w:r>
      <w:proofErr w:type="spellEnd"/>
      <w:r w:rsidRPr="0031345D">
        <w:rPr>
          <w:szCs w:val="28"/>
        </w:rPr>
        <w:t xml:space="preserve">. – М.: МГТУ им. </w:t>
      </w:r>
      <w:proofErr w:type="spellStart"/>
      <w:r w:rsidRPr="0031345D">
        <w:rPr>
          <w:szCs w:val="28"/>
        </w:rPr>
        <w:t>А.Н.Косыгина</w:t>
      </w:r>
      <w:proofErr w:type="spellEnd"/>
      <w:r w:rsidRPr="0031345D">
        <w:rPr>
          <w:szCs w:val="28"/>
        </w:rPr>
        <w:t xml:space="preserve">, 2006. – 472 с.           </w:t>
      </w:r>
    </w:p>
    <w:p w:rsidR="00C724E8" w:rsidRPr="0031345D" w:rsidRDefault="00C724E8" w:rsidP="00C724E8">
      <w:pPr>
        <w:pStyle w:val="a7"/>
        <w:tabs>
          <w:tab w:val="num" w:pos="0"/>
          <w:tab w:val="left" w:pos="1134"/>
        </w:tabs>
        <w:ind w:firstLine="709"/>
        <w:rPr>
          <w:szCs w:val="28"/>
        </w:rPr>
      </w:pPr>
      <w:r w:rsidRPr="0031345D">
        <w:rPr>
          <w:szCs w:val="28"/>
        </w:rPr>
        <w:t>Экземпляры всего: 10</w:t>
      </w:r>
    </w:p>
    <w:p w:rsidR="00C724E8" w:rsidRPr="0031345D" w:rsidRDefault="00C724E8" w:rsidP="00C724E8">
      <w:pPr>
        <w:pStyle w:val="a7"/>
        <w:tabs>
          <w:tab w:val="num" w:pos="0"/>
          <w:tab w:val="left" w:pos="1134"/>
        </w:tabs>
        <w:ind w:firstLine="709"/>
        <w:rPr>
          <w:szCs w:val="28"/>
        </w:rPr>
      </w:pPr>
    </w:p>
    <w:p w:rsidR="00C724E8" w:rsidRDefault="00C724E8" w:rsidP="00C724E8">
      <w:pPr>
        <w:pStyle w:val="21"/>
        <w:tabs>
          <w:tab w:val="num" w:pos="0"/>
          <w:tab w:val="left" w:pos="1134"/>
        </w:tabs>
        <w:ind w:firstLine="709"/>
        <w:jc w:val="center"/>
        <w:rPr>
          <w:szCs w:val="28"/>
        </w:rPr>
      </w:pPr>
    </w:p>
    <w:p w:rsidR="00C724E8" w:rsidRPr="0031345D" w:rsidRDefault="00C724E8" w:rsidP="00C724E8">
      <w:pPr>
        <w:pStyle w:val="21"/>
        <w:tabs>
          <w:tab w:val="num" w:pos="0"/>
          <w:tab w:val="left" w:pos="1134"/>
        </w:tabs>
        <w:ind w:firstLine="709"/>
        <w:jc w:val="center"/>
        <w:rPr>
          <w:szCs w:val="28"/>
        </w:rPr>
      </w:pPr>
      <w:r w:rsidRPr="0031345D">
        <w:rPr>
          <w:szCs w:val="28"/>
        </w:rPr>
        <w:t>Периодические издания</w:t>
      </w:r>
    </w:p>
    <w:p w:rsidR="00C724E8" w:rsidRPr="0031345D" w:rsidRDefault="00C724E8" w:rsidP="00C724E8">
      <w:pPr>
        <w:pStyle w:val="21"/>
        <w:tabs>
          <w:tab w:val="num" w:pos="0"/>
          <w:tab w:val="left" w:pos="1134"/>
        </w:tabs>
        <w:ind w:firstLine="709"/>
        <w:jc w:val="center"/>
        <w:rPr>
          <w:szCs w:val="28"/>
        </w:rPr>
      </w:pPr>
    </w:p>
    <w:p w:rsidR="00C724E8" w:rsidRPr="0031345D" w:rsidRDefault="00C724E8" w:rsidP="00C724E8">
      <w:pPr>
        <w:tabs>
          <w:tab w:val="num" w:pos="0"/>
          <w:tab w:val="left" w:pos="726"/>
          <w:tab w:val="left" w:pos="1134"/>
        </w:tabs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 xml:space="preserve">9. </w:t>
      </w:r>
      <w:hyperlink r:id="rId11" w:tooltip="Информация о журнале" w:history="1">
        <w:r w:rsidRPr="00C724E8">
          <w:rPr>
            <w:rStyle w:val="af4"/>
            <w:bCs/>
            <w:color w:val="auto"/>
            <w:sz w:val="28"/>
            <w:szCs w:val="28"/>
            <w:u w:val="none"/>
          </w:rPr>
          <w:t>Известия высших учебных заведений. Серия: Химия и химическая технология</w:t>
        </w:r>
      </w:hyperlink>
      <w:r w:rsidRPr="00C724E8">
        <w:rPr>
          <w:sz w:val="28"/>
          <w:szCs w:val="28"/>
        </w:rPr>
        <w:t xml:space="preserve">. </w:t>
      </w:r>
      <w:hyperlink r:id="rId12" w:tooltip="Список журналов издательства" w:history="1">
        <w:r w:rsidRPr="00C724E8">
          <w:rPr>
            <w:rStyle w:val="af4"/>
            <w:color w:val="auto"/>
            <w:sz w:val="28"/>
            <w:szCs w:val="28"/>
            <w:u w:val="none"/>
          </w:rPr>
          <w:t>Ивановский государственный химико-технологический университет</w:t>
        </w:r>
      </w:hyperlink>
      <w:r w:rsidRPr="00C724E8">
        <w:rPr>
          <w:sz w:val="28"/>
          <w:szCs w:val="28"/>
        </w:rPr>
        <w:t xml:space="preserve">. Режим доступа: </w:t>
      </w:r>
      <w:r w:rsidRPr="0031345D">
        <w:rPr>
          <w:sz w:val="28"/>
          <w:szCs w:val="28"/>
        </w:rPr>
        <w:t>https://elibrary.ru/contents.asp?issueid=942222</w:t>
      </w:r>
      <w:r w:rsidRPr="0031345D">
        <w:rPr>
          <w:rStyle w:val="af4"/>
          <w:sz w:val="28"/>
          <w:szCs w:val="28"/>
        </w:rPr>
        <w:t xml:space="preserve">. </w:t>
      </w:r>
      <w:r w:rsidRPr="0031345D">
        <w:rPr>
          <w:sz w:val="28"/>
          <w:szCs w:val="28"/>
        </w:rPr>
        <w:t>Доступные архивы 2000-2020 гг.</w:t>
      </w:r>
    </w:p>
    <w:p w:rsidR="00C724E8" w:rsidRPr="0031345D" w:rsidRDefault="00C724E8" w:rsidP="00C724E8">
      <w:pPr>
        <w:ind w:left="709"/>
        <w:jc w:val="both"/>
        <w:rPr>
          <w:sz w:val="28"/>
          <w:szCs w:val="28"/>
        </w:rPr>
      </w:pPr>
    </w:p>
    <w:p w:rsidR="00C724E8" w:rsidRDefault="00C724E8" w:rsidP="00C724E8">
      <w:pPr>
        <w:pStyle w:val="21"/>
        <w:ind w:left="720" w:firstLine="0"/>
        <w:jc w:val="center"/>
        <w:rPr>
          <w:szCs w:val="28"/>
        </w:rPr>
      </w:pPr>
      <w:r>
        <w:rPr>
          <w:szCs w:val="28"/>
        </w:rPr>
        <w:t>Источники ИОС</w:t>
      </w:r>
    </w:p>
    <w:p w:rsidR="00C724E8" w:rsidRDefault="00C724E8" w:rsidP="00C724E8">
      <w:pPr>
        <w:pStyle w:val="21"/>
        <w:ind w:left="720" w:firstLine="0"/>
        <w:jc w:val="center"/>
        <w:rPr>
          <w:szCs w:val="28"/>
        </w:rPr>
      </w:pPr>
    </w:p>
    <w:p w:rsidR="00C724E8" w:rsidRPr="00906405" w:rsidRDefault="00C724E8" w:rsidP="00C724E8">
      <w:pPr>
        <w:pStyle w:val="21"/>
        <w:ind w:left="720" w:firstLine="0"/>
        <w:rPr>
          <w:szCs w:val="28"/>
        </w:rPr>
      </w:pPr>
      <w:r>
        <w:rPr>
          <w:szCs w:val="28"/>
        </w:rPr>
        <w:t xml:space="preserve">10. </w:t>
      </w:r>
      <w:r w:rsidRPr="00490D01">
        <w:rPr>
          <w:szCs w:val="28"/>
        </w:rPr>
        <w:t>http://mail/new/SubjectFGOS/Default.aspx?kod=1023</w:t>
      </w:r>
    </w:p>
    <w:p w:rsidR="00C724E8" w:rsidRPr="003743DF" w:rsidRDefault="00C724E8" w:rsidP="00C724E8">
      <w:pPr>
        <w:pStyle w:val="21"/>
        <w:ind w:left="720" w:firstLine="0"/>
        <w:rPr>
          <w:szCs w:val="28"/>
        </w:rPr>
      </w:pPr>
    </w:p>
    <w:p w:rsidR="00D76026" w:rsidRDefault="00D76026">
      <w:pPr>
        <w:pStyle w:val="21"/>
        <w:ind w:left="0" w:firstLine="720"/>
      </w:pPr>
    </w:p>
    <w:p w:rsidR="00D76026" w:rsidRPr="00906405" w:rsidRDefault="00D76026" w:rsidP="004C28AC">
      <w:pPr>
        <w:pStyle w:val="21"/>
        <w:ind w:firstLine="0"/>
        <w:jc w:val="center"/>
        <w:rPr>
          <w:b/>
          <w:szCs w:val="28"/>
        </w:rPr>
      </w:pPr>
      <w:r w:rsidRPr="00906405">
        <w:rPr>
          <w:b/>
          <w:szCs w:val="28"/>
        </w:rPr>
        <w:t>1</w:t>
      </w:r>
      <w:r w:rsidR="008D1BDE">
        <w:rPr>
          <w:b/>
          <w:szCs w:val="28"/>
        </w:rPr>
        <w:t>6</w:t>
      </w:r>
      <w:r w:rsidRPr="00906405">
        <w:rPr>
          <w:b/>
          <w:szCs w:val="28"/>
        </w:rPr>
        <w:t>. Материально-техническое обеспечение дисциплины</w:t>
      </w:r>
    </w:p>
    <w:p w:rsidR="00D76026" w:rsidRPr="00906405" w:rsidRDefault="00D76026" w:rsidP="004C28AC">
      <w:pPr>
        <w:pStyle w:val="21"/>
        <w:ind w:hanging="993"/>
        <w:jc w:val="center"/>
        <w:rPr>
          <w:b/>
          <w:i/>
          <w:szCs w:val="28"/>
        </w:rPr>
      </w:pPr>
    </w:p>
    <w:p w:rsidR="00D05D53" w:rsidRPr="00D05D53" w:rsidRDefault="00D05D53" w:rsidP="00D05D53">
      <w:pPr>
        <w:pStyle w:val="21"/>
        <w:ind w:left="0" w:firstLine="709"/>
        <w:rPr>
          <w:b/>
          <w:szCs w:val="28"/>
        </w:rPr>
      </w:pPr>
      <w:r w:rsidRPr="00D05D53">
        <w:rPr>
          <w:b/>
          <w:szCs w:val="28"/>
        </w:rPr>
        <w:t>Учебная аудитория для проведения занятий лекционного типа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Укомплектована специализированной мебелью и техническими сре</w:t>
      </w:r>
      <w:r w:rsidRPr="00D05D53">
        <w:rPr>
          <w:szCs w:val="28"/>
        </w:rPr>
        <w:t>д</w:t>
      </w:r>
      <w:r w:rsidRPr="00D05D53">
        <w:rPr>
          <w:szCs w:val="28"/>
        </w:rPr>
        <w:t>ствами обучения: 40 рабочих мест обучающихся; рабочее место преподав</w:t>
      </w:r>
      <w:r w:rsidRPr="00D05D53">
        <w:rPr>
          <w:szCs w:val="28"/>
        </w:rPr>
        <w:t>а</w:t>
      </w:r>
      <w:r w:rsidRPr="00D05D53">
        <w:rPr>
          <w:szCs w:val="28"/>
        </w:rPr>
        <w:t>теля; классная доска; проекционный экран; мультимедийный проектор; ноу</w:t>
      </w:r>
      <w:r w:rsidRPr="00D05D53">
        <w:rPr>
          <w:szCs w:val="28"/>
        </w:rPr>
        <w:t>т</w:t>
      </w:r>
      <w:r w:rsidRPr="00D05D53">
        <w:rPr>
          <w:szCs w:val="28"/>
        </w:rPr>
        <w:t>бук; демонстрационное оборудование и учебно-наглядные пособия, обесп</w:t>
      </w:r>
      <w:r w:rsidRPr="00D05D53">
        <w:rPr>
          <w:szCs w:val="28"/>
        </w:rPr>
        <w:t>е</w:t>
      </w:r>
      <w:r w:rsidRPr="00D05D53">
        <w:rPr>
          <w:szCs w:val="28"/>
        </w:rPr>
        <w:t>чивающие тематические иллюстрации по рабочей программе дисциплины.</w:t>
      </w:r>
    </w:p>
    <w:p w:rsidR="00D05D53" w:rsidRPr="00D05D53" w:rsidRDefault="00D05D53" w:rsidP="00D05D53">
      <w:pPr>
        <w:pStyle w:val="21"/>
        <w:ind w:left="0" w:firstLine="709"/>
        <w:rPr>
          <w:szCs w:val="28"/>
          <w:lang w:val="en-US"/>
        </w:rPr>
      </w:pPr>
      <w:r w:rsidRPr="00D05D53">
        <w:rPr>
          <w:szCs w:val="28"/>
        </w:rPr>
        <w:lastRenderedPageBreak/>
        <w:t>Программное</w:t>
      </w:r>
      <w:r w:rsidRPr="00D05D53">
        <w:rPr>
          <w:szCs w:val="28"/>
          <w:lang w:val="en-US"/>
        </w:rPr>
        <w:t xml:space="preserve"> </w:t>
      </w:r>
      <w:r w:rsidRPr="00D05D53">
        <w:rPr>
          <w:szCs w:val="28"/>
        </w:rPr>
        <w:t>обеспечение</w:t>
      </w:r>
      <w:r w:rsidRPr="00D05D53">
        <w:rPr>
          <w:szCs w:val="28"/>
          <w:lang w:val="en-US"/>
        </w:rPr>
        <w:t xml:space="preserve">: </w:t>
      </w:r>
      <w:proofErr w:type="gramStart"/>
      <w:r w:rsidRPr="00D05D53">
        <w:rPr>
          <w:szCs w:val="28"/>
          <w:lang w:val="en-US"/>
        </w:rPr>
        <w:t xml:space="preserve">Microsoft Windows 7, Microsoft Office 2010 (Word, Excel, PowerPoint), </w:t>
      </w:r>
      <w:proofErr w:type="spellStart"/>
      <w:r w:rsidRPr="00D05D53">
        <w:rPr>
          <w:szCs w:val="28"/>
          <w:lang w:val="en-US"/>
        </w:rPr>
        <w:t>GoogleChrome</w:t>
      </w:r>
      <w:proofErr w:type="spellEnd"/>
      <w:r w:rsidRPr="00D05D53">
        <w:rPr>
          <w:szCs w:val="28"/>
          <w:lang w:val="en-US"/>
        </w:rPr>
        <w:t>.</w:t>
      </w:r>
      <w:proofErr w:type="gramEnd"/>
    </w:p>
    <w:p w:rsidR="00D05D53" w:rsidRPr="00D05D53" w:rsidRDefault="00D05D53" w:rsidP="00D05D53">
      <w:pPr>
        <w:pStyle w:val="21"/>
        <w:ind w:left="0" w:firstLine="709"/>
        <w:rPr>
          <w:b/>
          <w:szCs w:val="28"/>
        </w:rPr>
      </w:pPr>
      <w:r w:rsidRPr="00D05D53">
        <w:rPr>
          <w:b/>
          <w:szCs w:val="28"/>
        </w:rPr>
        <w:t>Учебная аудитория для проведения занятий лабораторного типа, текущего контроля и промежуточной аттестации, групповых и индив</w:t>
      </w:r>
      <w:r w:rsidRPr="00D05D53">
        <w:rPr>
          <w:b/>
          <w:szCs w:val="28"/>
        </w:rPr>
        <w:t>и</w:t>
      </w:r>
      <w:r w:rsidRPr="00D05D53">
        <w:rPr>
          <w:b/>
          <w:szCs w:val="28"/>
        </w:rPr>
        <w:t xml:space="preserve">дуальных консультаций 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Укомплектована специализированной мебелью и техническими сре</w:t>
      </w:r>
      <w:r w:rsidRPr="00D05D53">
        <w:rPr>
          <w:szCs w:val="28"/>
        </w:rPr>
        <w:t>д</w:t>
      </w:r>
      <w:r w:rsidRPr="00D05D53">
        <w:rPr>
          <w:szCs w:val="28"/>
        </w:rPr>
        <w:t>ствами обучения: 20 рабочих мест обучающихся; рабочее место преподав</w:t>
      </w:r>
      <w:r w:rsidRPr="00D05D53">
        <w:rPr>
          <w:szCs w:val="28"/>
        </w:rPr>
        <w:t>а</w:t>
      </w:r>
      <w:r w:rsidRPr="00D05D53">
        <w:rPr>
          <w:szCs w:val="28"/>
        </w:rPr>
        <w:t>теля; классная доска; демонстрационное оборудование и учебно-наглядные пособия, обеспечивающие тематические иллюстрации по рабочей программе дисциплины.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proofErr w:type="gramStart"/>
      <w:r w:rsidRPr="00D05D53">
        <w:rPr>
          <w:szCs w:val="28"/>
        </w:rPr>
        <w:t>Укомплектована</w:t>
      </w:r>
      <w:proofErr w:type="gramEnd"/>
      <w:r w:rsidRPr="00D05D53">
        <w:rPr>
          <w:szCs w:val="28"/>
        </w:rPr>
        <w:t xml:space="preserve"> оборудованием: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1.</w:t>
      </w:r>
      <w:r w:rsidRPr="00D05D53">
        <w:rPr>
          <w:szCs w:val="28"/>
        </w:rPr>
        <w:tab/>
        <w:t>Весы электронные HTR-220F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2.</w:t>
      </w:r>
      <w:r w:rsidRPr="00D05D53">
        <w:rPr>
          <w:szCs w:val="28"/>
        </w:rPr>
        <w:tab/>
      </w:r>
      <w:proofErr w:type="spellStart"/>
      <w:r w:rsidRPr="00D05D53">
        <w:rPr>
          <w:szCs w:val="28"/>
        </w:rPr>
        <w:t>Фотоэлектрокалориметр</w:t>
      </w:r>
      <w:proofErr w:type="spellEnd"/>
      <w:r w:rsidRPr="00D05D53">
        <w:rPr>
          <w:szCs w:val="28"/>
        </w:rPr>
        <w:t xml:space="preserve"> ФЭК-56ПМ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3.</w:t>
      </w:r>
      <w:r w:rsidRPr="00D05D53">
        <w:rPr>
          <w:szCs w:val="28"/>
        </w:rPr>
        <w:tab/>
        <w:t>Катетометр КМ-8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4. Весы торсионные WT-500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5. Перемешивающее устройство ЛАБ-ПУ-01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6. Весы технические ЕК-1200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7. Устройство сушки посуды ПЭ-200</w:t>
      </w:r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8. Мотовило FY-14/</w:t>
      </w:r>
      <w:proofErr w:type="gramStart"/>
      <w:r w:rsidRPr="00D05D53">
        <w:rPr>
          <w:szCs w:val="28"/>
        </w:rPr>
        <w:t>в</w:t>
      </w:r>
      <w:proofErr w:type="gramEnd"/>
    </w:p>
    <w:p w:rsidR="00D05D53" w:rsidRPr="00D05D53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 xml:space="preserve">9. </w:t>
      </w:r>
      <w:proofErr w:type="spellStart"/>
      <w:r w:rsidRPr="00D05D53">
        <w:rPr>
          <w:szCs w:val="28"/>
        </w:rPr>
        <w:t>Круткомер</w:t>
      </w:r>
      <w:proofErr w:type="spellEnd"/>
      <w:r w:rsidRPr="00D05D53">
        <w:rPr>
          <w:szCs w:val="28"/>
        </w:rPr>
        <w:t xml:space="preserve"> КУ-500</w:t>
      </w:r>
    </w:p>
    <w:p w:rsidR="004C57B6" w:rsidRDefault="00D05D53" w:rsidP="00D05D53">
      <w:pPr>
        <w:pStyle w:val="21"/>
        <w:ind w:left="0" w:firstLine="709"/>
        <w:rPr>
          <w:szCs w:val="28"/>
        </w:rPr>
      </w:pPr>
      <w:r w:rsidRPr="00D05D53">
        <w:rPr>
          <w:szCs w:val="28"/>
        </w:rPr>
        <w:t>10.Машина разрывная для испытания одиночных нитей РМ-3-1</w:t>
      </w:r>
    </w:p>
    <w:p w:rsidR="00D76026" w:rsidRDefault="00D76026" w:rsidP="0004157A">
      <w:pPr>
        <w:pStyle w:val="21"/>
        <w:ind w:firstLine="360"/>
        <w:rPr>
          <w:szCs w:val="28"/>
        </w:rPr>
      </w:pPr>
    </w:p>
    <w:p w:rsidR="00C724E8" w:rsidRDefault="00C724E8" w:rsidP="0004157A">
      <w:pPr>
        <w:pStyle w:val="21"/>
        <w:ind w:firstLine="360"/>
        <w:rPr>
          <w:szCs w:val="28"/>
        </w:rPr>
      </w:pPr>
    </w:p>
    <w:p w:rsidR="00C724E8" w:rsidRDefault="00C724E8" w:rsidP="0004157A">
      <w:pPr>
        <w:pStyle w:val="21"/>
        <w:ind w:firstLine="360"/>
        <w:rPr>
          <w:szCs w:val="28"/>
        </w:rPr>
      </w:pPr>
    </w:p>
    <w:p w:rsidR="00C724E8" w:rsidRPr="005248F0" w:rsidRDefault="00C724E8" w:rsidP="00C724E8">
      <w:pPr>
        <w:spacing w:line="276" w:lineRule="auto"/>
        <w:jc w:val="both"/>
        <w:rPr>
          <w:sz w:val="28"/>
          <w:szCs w:val="28"/>
        </w:rPr>
      </w:pPr>
      <w:r w:rsidRPr="005248F0">
        <w:rPr>
          <w:sz w:val="28"/>
          <w:szCs w:val="28"/>
        </w:rPr>
        <w:t>Рабочую программу составил</w:t>
      </w:r>
      <w:r>
        <w:rPr>
          <w:sz w:val="28"/>
          <w:szCs w:val="28"/>
        </w:rPr>
        <w:t>а</w:t>
      </w:r>
      <w:r w:rsidRPr="0052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5248F0">
        <w:rPr>
          <w:sz w:val="28"/>
          <w:szCs w:val="28"/>
        </w:rPr>
        <w:t xml:space="preserve">           проф. Устинова Т.П.</w:t>
      </w:r>
    </w:p>
    <w:p w:rsidR="00C724E8" w:rsidRPr="005248F0" w:rsidRDefault="00C724E8" w:rsidP="00C724E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724E8" w:rsidRDefault="00C724E8" w:rsidP="00C724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24E8" w:rsidRPr="005248F0" w:rsidRDefault="00C724E8" w:rsidP="00C724E8">
      <w:pPr>
        <w:tabs>
          <w:tab w:val="left" w:pos="735"/>
        </w:tabs>
        <w:spacing w:line="276" w:lineRule="auto"/>
        <w:jc w:val="center"/>
        <w:rPr>
          <w:b/>
          <w:sz w:val="28"/>
          <w:szCs w:val="28"/>
        </w:rPr>
      </w:pPr>
      <w:r w:rsidRPr="005248F0">
        <w:rPr>
          <w:b/>
          <w:sz w:val="28"/>
          <w:szCs w:val="28"/>
        </w:rPr>
        <w:lastRenderedPageBreak/>
        <w:t>17. Дополнения и изменения в рабочей программе</w:t>
      </w:r>
    </w:p>
    <w:p w:rsidR="00C724E8" w:rsidRPr="005248F0" w:rsidRDefault="00C724E8" w:rsidP="00C724E8">
      <w:pPr>
        <w:spacing w:line="276" w:lineRule="auto"/>
        <w:jc w:val="center"/>
        <w:rPr>
          <w:b/>
          <w:sz w:val="28"/>
          <w:szCs w:val="28"/>
        </w:rPr>
      </w:pPr>
    </w:p>
    <w:p w:rsidR="00C724E8" w:rsidRPr="005248F0" w:rsidRDefault="00C724E8" w:rsidP="00C724E8">
      <w:pPr>
        <w:keepNext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3"/>
        <w:rPr>
          <w:sz w:val="28"/>
          <w:szCs w:val="28"/>
        </w:rPr>
      </w:pPr>
      <w:r w:rsidRPr="005248F0">
        <w:rPr>
          <w:sz w:val="28"/>
          <w:szCs w:val="28"/>
        </w:rPr>
        <w:t>Рабочая программа пересмотрена на заседании кафедры</w:t>
      </w: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  <w:r w:rsidRPr="005248F0">
        <w:rPr>
          <w:sz w:val="28"/>
          <w:szCs w:val="28"/>
        </w:rPr>
        <w:t>«____»_________ 20   ___ года, протокол № _________</w:t>
      </w: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  <w:r w:rsidRPr="005248F0">
        <w:rPr>
          <w:sz w:val="28"/>
          <w:szCs w:val="28"/>
        </w:rPr>
        <w:t>Зав. кафедрой _______________/_____________/</w:t>
      </w: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  <w:r w:rsidRPr="005248F0">
        <w:rPr>
          <w:sz w:val="28"/>
          <w:szCs w:val="28"/>
        </w:rPr>
        <w:t>Внесенные изменения утверждены на заседании УМКН</w:t>
      </w: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  <w:r w:rsidRPr="005248F0">
        <w:rPr>
          <w:sz w:val="28"/>
          <w:szCs w:val="28"/>
        </w:rPr>
        <w:t>«_____»_________ 20  __ года, протокол № ____</w:t>
      </w:r>
    </w:p>
    <w:p w:rsidR="00C724E8" w:rsidRPr="005248F0" w:rsidRDefault="00C724E8" w:rsidP="00C724E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248F0">
        <w:rPr>
          <w:sz w:val="28"/>
          <w:szCs w:val="28"/>
        </w:rPr>
        <w:t>УМКН ________/______________/</w:t>
      </w:r>
    </w:p>
    <w:p w:rsidR="00C724E8" w:rsidRPr="005248F0" w:rsidRDefault="00C724E8" w:rsidP="00C724E8">
      <w:pPr>
        <w:spacing w:line="276" w:lineRule="auto"/>
        <w:rPr>
          <w:sz w:val="28"/>
          <w:szCs w:val="28"/>
          <w:lang w:eastAsia="fr-FR"/>
        </w:rPr>
      </w:pPr>
    </w:p>
    <w:p w:rsidR="00C724E8" w:rsidRPr="005248F0" w:rsidRDefault="00C724E8" w:rsidP="00C724E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C724E8" w:rsidRDefault="00C724E8" w:rsidP="0004157A">
      <w:pPr>
        <w:pStyle w:val="21"/>
        <w:ind w:firstLine="360"/>
        <w:rPr>
          <w:szCs w:val="28"/>
        </w:rPr>
      </w:pPr>
    </w:p>
    <w:p w:rsidR="00C724E8" w:rsidRDefault="00C724E8" w:rsidP="0004157A">
      <w:pPr>
        <w:pStyle w:val="21"/>
        <w:ind w:firstLine="360"/>
        <w:rPr>
          <w:szCs w:val="28"/>
        </w:rPr>
      </w:pPr>
    </w:p>
    <w:p w:rsidR="00D76026" w:rsidRDefault="00D76026" w:rsidP="0004157A">
      <w:pPr>
        <w:pStyle w:val="21"/>
        <w:ind w:firstLine="360"/>
        <w:rPr>
          <w:szCs w:val="28"/>
        </w:rPr>
      </w:pPr>
    </w:p>
    <w:p w:rsidR="00D76026" w:rsidRDefault="00D76026" w:rsidP="009A067C">
      <w:pPr>
        <w:pStyle w:val="21"/>
        <w:ind w:left="0" w:firstLine="0"/>
        <w:rPr>
          <w:szCs w:val="28"/>
        </w:rPr>
      </w:pPr>
    </w:p>
    <w:p w:rsidR="00D76026" w:rsidRDefault="00D76026" w:rsidP="004C28AC">
      <w:pPr>
        <w:tabs>
          <w:tab w:val="right" w:leader="underscore" w:pos="8505"/>
        </w:tabs>
        <w:rPr>
          <w:sz w:val="28"/>
          <w:szCs w:val="28"/>
        </w:rPr>
      </w:pPr>
    </w:p>
    <w:p w:rsidR="00D76026" w:rsidRDefault="00D76026" w:rsidP="003B6D62">
      <w:pPr>
        <w:tabs>
          <w:tab w:val="right" w:leader="underscore" w:pos="8505"/>
        </w:tabs>
        <w:jc w:val="right"/>
        <w:rPr>
          <w:sz w:val="28"/>
          <w:szCs w:val="28"/>
        </w:rPr>
      </w:pPr>
    </w:p>
    <w:p w:rsidR="00D76026" w:rsidRDefault="00D76026" w:rsidP="003B6D62">
      <w:pPr>
        <w:tabs>
          <w:tab w:val="right" w:leader="underscore" w:pos="8505"/>
        </w:tabs>
        <w:jc w:val="right"/>
        <w:rPr>
          <w:sz w:val="28"/>
          <w:szCs w:val="28"/>
        </w:rPr>
      </w:pPr>
    </w:p>
    <w:sectPr w:rsidR="00D76026" w:rsidSect="00D852A7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35" w:rsidRDefault="00334535">
      <w:r>
        <w:separator/>
      </w:r>
    </w:p>
  </w:endnote>
  <w:endnote w:type="continuationSeparator" w:id="0">
    <w:p w:rsidR="00334535" w:rsidRDefault="0033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35" w:rsidRDefault="00334535">
      <w:r>
        <w:separator/>
      </w:r>
    </w:p>
  </w:footnote>
  <w:footnote w:type="continuationSeparator" w:id="0">
    <w:p w:rsidR="00334535" w:rsidRDefault="0033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26" w:rsidRDefault="0002517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7602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6026" w:rsidRDefault="00D7602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26" w:rsidRDefault="0002517B">
    <w:pPr>
      <w:pStyle w:val="ab"/>
      <w:framePr w:wrap="around" w:vAnchor="text" w:hAnchor="margin" w:xAlign="right" w:y="1"/>
      <w:rPr>
        <w:rStyle w:val="ad"/>
        <w:sz w:val="20"/>
      </w:rPr>
    </w:pPr>
    <w:r>
      <w:rPr>
        <w:rStyle w:val="ad"/>
        <w:sz w:val="20"/>
      </w:rPr>
      <w:fldChar w:fldCharType="begin"/>
    </w:r>
    <w:r w:rsidR="00D76026"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8D1BDE">
      <w:rPr>
        <w:rStyle w:val="ad"/>
        <w:noProof/>
        <w:sz w:val="20"/>
      </w:rPr>
      <w:t>12</w:t>
    </w:r>
    <w:r>
      <w:rPr>
        <w:rStyle w:val="ad"/>
        <w:sz w:val="20"/>
      </w:rPr>
      <w:fldChar w:fldCharType="end"/>
    </w:r>
  </w:p>
  <w:p w:rsidR="00D76026" w:rsidRDefault="00D7602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949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B56EA3"/>
    <w:multiLevelType w:val="singleLevel"/>
    <w:tmpl w:val="5212F7E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">
    <w:nsid w:val="08002592"/>
    <w:multiLevelType w:val="multilevel"/>
    <w:tmpl w:val="233C2C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CB371E5"/>
    <w:multiLevelType w:val="hybridMultilevel"/>
    <w:tmpl w:val="630059D0"/>
    <w:lvl w:ilvl="0" w:tplc="015C6C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E82F8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E0404"/>
    <w:multiLevelType w:val="multilevel"/>
    <w:tmpl w:val="F7CAAC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000623"/>
    <w:multiLevelType w:val="multilevel"/>
    <w:tmpl w:val="53B244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A8E003B"/>
    <w:multiLevelType w:val="multilevel"/>
    <w:tmpl w:val="E90C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>
    <w:nsid w:val="1B49691B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D0B6375"/>
    <w:multiLevelType w:val="hybridMultilevel"/>
    <w:tmpl w:val="A78C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7E6AF2"/>
    <w:multiLevelType w:val="hybridMultilevel"/>
    <w:tmpl w:val="1506E992"/>
    <w:lvl w:ilvl="0" w:tplc="F418E3C2">
      <w:start w:val="3"/>
      <w:numFmt w:val="decimal"/>
      <w:lvlText w:val="%1.."/>
      <w:lvlJc w:val="left"/>
      <w:pPr>
        <w:tabs>
          <w:tab w:val="num" w:pos="1080"/>
        </w:tabs>
        <w:ind w:left="993" w:hanging="63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423E0"/>
    <w:multiLevelType w:val="singleLevel"/>
    <w:tmpl w:val="6546B0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1">
    <w:nsid w:val="2D68395E"/>
    <w:multiLevelType w:val="multilevel"/>
    <w:tmpl w:val="F132CE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30200106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723872"/>
    <w:multiLevelType w:val="hybridMultilevel"/>
    <w:tmpl w:val="1E585A62"/>
    <w:lvl w:ilvl="0" w:tplc="E6F8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42F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769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E5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42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4A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FC9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866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74D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D17922"/>
    <w:multiLevelType w:val="hybridMultilevel"/>
    <w:tmpl w:val="3C841B8E"/>
    <w:lvl w:ilvl="0" w:tplc="157C763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F08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5E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307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529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EC3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D64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ECE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E454ED"/>
    <w:multiLevelType w:val="hybridMultilevel"/>
    <w:tmpl w:val="8112F86C"/>
    <w:lvl w:ilvl="0" w:tplc="B1B064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CE6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EC3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58C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A01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4A1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D82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E2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88C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CE1331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8E5E2D"/>
    <w:multiLevelType w:val="hybridMultilevel"/>
    <w:tmpl w:val="87949E4E"/>
    <w:lvl w:ilvl="0" w:tplc="8D00E5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1ED402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3CBB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1448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1A8E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A40DF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F28D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4E70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52E9C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F87D67"/>
    <w:multiLevelType w:val="hybridMultilevel"/>
    <w:tmpl w:val="23640668"/>
    <w:lvl w:ilvl="0" w:tplc="3160A7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B32C23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B7B8B8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E8FEE0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91AE6D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BC8ED6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6049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BA90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9389D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7F261D3"/>
    <w:multiLevelType w:val="multilevel"/>
    <w:tmpl w:val="2F2C09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0CB4CD0"/>
    <w:multiLevelType w:val="multilevel"/>
    <w:tmpl w:val="F7CAA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525550AE"/>
    <w:multiLevelType w:val="hybridMultilevel"/>
    <w:tmpl w:val="FB9EA242"/>
    <w:lvl w:ilvl="0" w:tplc="13B2E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8CE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CA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B4E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A4B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DEF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0E3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326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DCD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B4620B"/>
    <w:multiLevelType w:val="hybridMultilevel"/>
    <w:tmpl w:val="F7B0AB8C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D64BAE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7101FE"/>
    <w:multiLevelType w:val="hybridMultilevel"/>
    <w:tmpl w:val="859C5A64"/>
    <w:lvl w:ilvl="0" w:tplc="3F68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1E8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8CC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A45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BC8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F66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52E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E0D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64C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76A4970"/>
    <w:multiLevelType w:val="multilevel"/>
    <w:tmpl w:val="3634CC72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26">
    <w:nsid w:val="58DF2F02"/>
    <w:multiLevelType w:val="hybridMultilevel"/>
    <w:tmpl w:val="45E26ECE"/>
    <w:lvl w:ilvl="0" w:tplc="24B6CB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3267D2"/>
    <w:multiLevelType w:val="hybridMultilevel"/>
    <w:tmpl w:val="2970219E"/>
    <w:lvl w:ilvl="0" w:tplc="867A56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AAB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03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68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6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40A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21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8A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245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2841CD"/>
    <w:multiLevelType w:val="hybridMultilevel"/>
    <w:tmpl w:val="270EA35C"/>
    <w:lvl w:ilvl="0" w:tplc="4070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8E2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B84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0A5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780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18D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B6E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A46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F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A9313D"/>
    <w:multiLevelType w:val="multilevel"/>
    <w:tmpl w:val="D14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F31A5F"/>
    <w:multiLevelType w:val="hybridMultilevel"/>
    <w:tmpl w:val="BE66CF48"/>
    <w:lvl w:ilvl="0" w:tplc="58F28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D27C3B"/>
    <w:multiLevelType w:val="hybridMultilevel"/>
    <w:tmpl w:val="E5D47308"/>
    <w:lvl w:ilvl="0" w:tplc="057818F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>
    <w:nsid w:val="68380B6B"/>
    <w:multiLevelType w:val="hybridMultilevel"/>
    <w:tmpl w:val="640A68FE"/>
    <w:lvl w:ilvl="0" w:tplc="6652F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D1304C"/>
    <w:multiLevelType w:val="hybridMultilevel"/>
    <w:tmpl w:val="24CADE74"/>
    <w:lvl w:ilvl="0" w:tplc="ADC87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388D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64B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0B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E6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466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41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CB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2E6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654250"/>
    <w:multiLevelType w:val="hybridMultilevel"/>
    <w:tmpl w:val="EAEAD1F0"/>
    <w:lvl w:ilvl="0" w:tplc="6E589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24"/>
  </w:num>
  <w:num w:numId="5">
    <w:abstractNumId w:val="17"/>
  </w:num>
  <w:num w:numId="6">
    <w:abstractNumId w:val="27"/>
  </w:num>
  <w:num w:numId="7">
    <w:abstractNumId w:val="33"/>
  </w:num>
  <w:num w:numId="8">
    <w:abstractNumId w:val="15"/>
  </w:num>
  <w:num w:numId="9">
    <w:abstractNumId w:val="21"/>
  </w:num>
  <w:num w:numId="10">
    <w:abstractNumId w:val="18"/>
  </w:num>
  <w:num w:numId="11">
    <w:abstractNumId w:val="20"/>
  </w:num>
  <w:num w:numId="12">
    <w:abstractNumId w:val="4"/>
  </w:num>
  <w:num w:numId="13">
    <w:abstractNumId w:val="10"/>
  </w:num>
  <w:num w:numId="14">
    <w:abstractNumId w:val="14"/>
  </w:num>
  <w:num w:numId="15">
    <w:abstractNumId w:val="13"/>
  </w:num>
  <w:num w:numId="16">
    <w:abstractNumId w:val="26"/>
  </w:num>
  <w:num w:numId="17">
    <w:abstractNumId w:val="9"/>
  </w:num>
  <w:num w:numId="18">
    <w:abstractNumId w:val="5"/>
  </w:num>
  <w:num w:numId="19">
    <w:abstractNumId w:val="2"/>
  </w:num>
  <w:num w:numId="20">
    <w:abstractNumId w:val="11"/>
  </w:num>
  <w:num w:numId="21">
    <w:abstractNumId w:val="3"/>
  </w:num>
  <w:num w:numId="22">
    <w:abstractNumId w:val="34"/>
  </w:num>
  <w:num w:numId="23">
    <w:abstractNumId w:val="22"/>
  </w:num>
  <w:num w:numId="24">
    <w:abstractNumId w:val="8"/>
  </w:num>
  <w:num w:numId="25">
    <w:abstractNumId w:val="32"/>
  </w:num>
  <w:num w:numId="26">
    <w:abstractNumId w:val="0"/>
  </w:num>
  <w:num w:numId="27">
    <w:abstractNumId w:val="23"/>
  </w:num>
  <w:num w:numId="28">
    <w:abstractNumId w:val="7"/>
  </w:num>
  <w:num w:numId="29">
    <w:abstractNumId w:val="16"/>
  </w:num>
  <w:num w:numId="30">
    <w:abstractNumId w:val="12"/>
  </w:num>
  <w:num w:numId="31">
    <w:abstractNumId w:val="1"/>
  </w:num>
  <w:num w:numId="32">
    <w:abstractNumId w:val="30"/>
  </w:num>
  <w:num w:numId="33">
    <w:abstractNumId w:val="25"/>
  </w:num>
  <w:num w:numId="34">
    <w:abstractNumId w:val="2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71"/>
    <w:rsid w:val="00005CDF"/>
    <w:rsid w:val="000063D7"/>
    <w:rsid w:val="0000712B"/>
    <w:rsid w:val="00023DEE"/>
    <w:rsid w:val="0002517B"/>
    <w:rsid w:val="0004157A"/>
    <w:rsid w:val="00045640"/>
    <w:rsid w:val="00047852"/>
    <w:rsid w:val="00051E7A"/>
    <w:rsid w:val="00083545"/>
    <w:rsid w:val="000A08D4"/>
    <w:rsid w:val="000A3BB0"/>
    <w:rsid w:val="000B0B28"/>
    <w:rsid w:val="000D399F"/>
    <w:rsid w:val="000E4271"/>
    <w:rsid w:val="000E724A"/>
    <w:rsid w:val="00114E9A"/>
    <w:rsid w:val="00127C85"/>
    <w:rsid w:val="00144A4F"/>
    <w:rsid w:val="001450A9"/>
    <w:rsid w:val="00173CCA"/>
    <w:rsid w:val="001779FC"/>
    <w:rsid w:val="00181F98"/>
    <w:rsid w:val="00191CA6"/>
    <w:rsid w:val="001A208A"/>
    <w:rsid w:val="001A7504"/>
    <w:rsid w:val="001F1AD5"/>
    <w:rsid w:val="001F4BE7"/>
    <w:rsid w:val="0021279F"/>
    <w:rsid w:val="0021406E"/>
    <w:rsid w:val="00216BDB"/>
    <w:rsid w:val="00235FFA"/>
    <w:rsid w:val="0024610D"/>
    <w:rsid w:val="002464A4"/>
    <w:rsid w:val="00253429"/>
    <w:rsid w:val="00284763"/>
    <w:rsid w:val="002B69CF"/>
    <w:rsid w:val="002C0477"/>
    <w:rsid w:val="002C252E"/>
    <w:rsid w:val="00304C1C"/>
    <w:rsid w:val="00316480"/>
    <w:rsid w:val="0032706C"/>
    <w:rsid w:val="00334535"/>
    <w:rsid w:val="00346398"/>
    <w:rsid w:val="00347300"/>
    <w:rsid w:val="00351BD3"/>
    <w:rsid w:val="003534EE"/>
    <w:rsid w:val="00374352"/>
    <w:rsid w:val="003A461E"/>
    <w:rsid w:val="003B6D62"/>
    <w:rsid w:val="003C0F7F"/>
    <w:rsid w:val="003C232D"/>
    <w:rsid w:val="003F4F0D"/>
    <w:rsid w:val="00401DE1"/>
    <w:rsid w:val="004131B0"/>
    <w:rsid w:val="004313DD"/>
    <w:rsid w:val="00437412"/>
    <w:rsid w:val="00465B1E"/>
    <w:rsid w:val="00466442"/>
    <w:rsid w:val="004705B7"/>
    <w:rsid w:val="00483062"/>
    <w:rsid w:val="0049010E"/>
    <w:rsid w:val="00491A4F"/>
    <w:rsid w:val="00492F2E"/>
    <w:rsid w:val="004A23A2"/>
    <w:rsid w:val="004C28AC"/>
    <w:rsid w:val="004C57B6"/>
    <w:rsid w:val="004D1126"/>
    <w:rsid w:val="005612F4"/>
    <w:rsid w:val="0057756D"/>
    <w:rsid w:val="0059121D"/>
    <w:rsid w:val="005A53C6"/>
    <w:rsid w:val="005A66AD"/>
    <w:rsid w:val="005B4001"/>
    <w:rsid w:val="005B6B70"/>
    <w:rsid w:val="005E1B97"/>
    <w:rsid w:val="005F0E10"/>
    <w:rsid w:val="00612479"/>
    <w:rsid w:val="00613D54"/>
    <w:rsid w:val="0061489F"/>
    <w:rsid w:val="00623D6A"/>
    <w:rsid w:val="006257B0"/>
    <w:rsid w:val="00651485"/>
    <w:rsid w:val="00654514"/>
    <w:rsid w:val="006632B2"/>
    <w:rsid w:val="006830BF"/>
    <w:rsid w:val="0068736F"/>
    <w:rsid w:val="006A48B4"/>
    <w:rsid w:val="006A4F05"/>
    <w:rsid w:val="006E46C2"/>
    <w:rsid w:val="006E5F8F"/>
    <w:rsid w:val="006F6C55"/>
    <w:rsid w:val="00720F51"/>
    <w:rsid w:val="00735DCF"/>
    <w:rsid w:val="0077611A"/>
    <w:rsid w:val="00792B3D"/>
    <w:rsid w:val="0079489C"/>
    <w:rsid w:val="007A7D83"/>
    <w:rsid w:val="007C734F"/>
    <w:rsid w:val="007D0A65"/>
    <w:rsid w:val="007E12AA"/>
    <w:rsid w:val="007E533B"/>
    <w:rsid w:val="007F3262"/>
    <w:rsid w:val="00804DEA"/>
    <w:rsid w:val="00806BF2"/>
    <w:rsid w:val="0080770D"/>
    <w:rsid w:val="00825970"/>
    <w:rsid w:val="008308E3"/>
    <w:rsid w:val="0083413F"/>
    <w:rsid w:val="00857368"/>
    <w:rsid w:val="00857BE2"/>
    <w:rsid w:val="00867507"/>
    <w:rsid w:val="00885825"/>
    <w:rsid w:val="008B000A"/>
    <w:rsid w:val="008C05DA"/>
    <w:rsid w:val="008D1BDE"/>
    <w:rsid w:val="008D1C89"/>
    <w:rsid w:val="008E2669"/>
    <w:rsid w:val="008E460B"/>
    <w:rsid w:val="008E76A2"/>
    <w:rsid w:val="008E788F"/>
    <w:rsid w:val="008F5AE4"/>
    <w:rsid w:val="0090486A"/>
    <w:rsid w:val="00906405"/>
    <w:rsid w:val="0091158D"/>
    <w:rsid w:val="0091626F"/>
    <w:rsid w:val="00940689"/>
    <w:rsid w:val="0094539A"/>
    <w:rsid w:val="00953C1A"/>
    <w:rsid w:val="00966F42"/>
    <w:rsid w:val="00977039"/>
    <w:rsid w:val="00983873"/>
    <w:rsid w:val="009839CE"/>
    <w:rsid w:val="009979EC"/>
    <w:rsid w:val="009A067C"/>
    <w:rsid w:val="009A1A94"/>
    <w:rsid w:val="009A368C"/>
    <w:rsid w:val="009C3EB5"/>
    <w:rsid w:val="009C66EB"/>
    <w:rsid w:val="009D22FC"/>
    <w:rsid w:val="009D4FC1"/>
    <w:rsid w:val="009F3A4F"/>
    <w:rsid w:val="009F6A56"/>
    <w:rsid w:val="00A16617"/>
    <w:rsid w:val="00A30A05"/>
    <w:rsid w:val="00A34EBE"/>
    <w:rsid w:val="00A41191"/>
    <w:rsid w:val="00A4556D"/>
    <w:rsid w:val="00A62EFF"/>
    <w:rsid w:val="00A635D6"/>
    <w:rsid w:val="00AA1ACC"/>
    <w:rsid w:val="00AB5A06"/>
    <w:rsid w:val="00AD067E"/>
    <w:rsid w:val="00AD6A4B"/>
    <w:rsid w:val="00AE3932"/>
    <w:rsid w:val="00AE6A47"/>
    <w:rsid w:val="00AF48AF"/>
    <w:rsid w:val="00AF4B32"/>
    <w:rsid w:val="00B364E7"/>
    <w:rsid w:val="00B366D7"/>
    <w:rsid w:val="00B37E93"/>
    <w:rsid w:val="00B47086"/>
    <w:rsid w:val="00B65F94"/>
    <w:rsid w:val="00B705CB"/>
    <w:rsid w:val="00B96442"/>
    <w:rsid w:val="00BA200A"/>
    <w:rsid w:val="00BA3122"/>
    <w:rsid w:val="00BB28A5"/>
    <w:rsid w:val="00BB5FE9"/>
    <w:rsid w:val="00C00541"/>
    <w:rsid w:val="00C12DC3"/>
    <w:rsid w:val="00C14CCC"/>
    <w:rsid w:val="00C407D1"/>
    <w:rsid w:val="00C419A0"/>
    <w:rsid w:val="00C724E8"/>
    <w:rsid w:val="00C84C23"/>
    <w:rsid w:val="00CA1A2A"/>
    <w:rsid w:val="00CB24F2"/>
    <w:rsid w:val="00CB6A61"/>
    <w:rsid w:val="00CE7586"/>
    <w:rsid w:val="00CF11CE"/>
    <w:rsid w:val="00D05241"/>
    <w:rsid w:val="00D05D53"/>
    <w:rsid w:val="00D24159"/>
    <w:rsid w:val="00D25B07"/>
    <w:rsid w:val="00D26AB6"/>
    <w:rsid w:val="00D27B7C"/>
    <w:rsid w:val="00D37CC8"/>
    <w:rsid w:val="00D76026"/>
    <w:rsid w:val="00D852A7"/>
    <w:rsid w:val="00D858A7"/>
    <w:rsid w:val="00DA060D"/>
    <w:rsid w:val="00DB241C"/>
    <w:rsid w:val="00DB44C6"/>
    <w:rsid w:val="00DD334A"/>
    <w:rsid w:val="00DD68B6"/>
    <w:rsid w:val="00DE5B88"/>
    <w:rsid w:val="00DF5E92"/>
    <w:rsid w:val="00E15F1C"/>
    <w:rsid w:val="00E2299D"/>
    <w:rsid w:val="00E310ED"/>
    <w:rsid w:val="00E47CC1"/>
    <w:rsid w:val="00E56E5D"/>
    <w:rsid w:val="00E60418"/>
    <w:rsid w:val="00E65849"/>
    <w:rsid w:val="00E96973"/>
    <w:rsid w:val="00EA3BDC"/>
    <w:rsid w:val="00ED17E1"/>
    <w:rsid w:val="00EF2583"/>
    <w:rsid w:val="00F016B7"/>
    <w:rsid w:val="00F33AFE"/>
    <w:rsid w:val="00F4511D"/>
    <w:rsid w:val="00F51DA0"/>
    <w:rsid w:val="00F5242F"/>
    <w:rsid w:val="00F72404"/>
    <w:rsid w:val="00F75D65"/>
    <w:rsid w:val="00F842BF"/>
    <w:rsid w:val="00F853B2"/>
    <w:rsid w:val="00FB10A0"/>
    <w:rsid w:val="00FC10F7"/>
    <w:rsid w:val="00FC6DB3"/>
    <w:rsid w:val="00FD5075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2A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8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852A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852A7"/>
    <w:pPr>
      <w:keepNext/>
      <w:ind w:firstLine="7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42F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23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3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23A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852A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A23A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852A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A23A2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852A7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5242F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852A7"/>
    <w:pPr>
      <w:ind w:left="180" w:hanging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23A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852A7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23A2"/>
    <w:rPr>
      <w:rFonts w:cs="Times New Roman"/>
      <w:sz w:val="16"/>
      <w:szCs w:val="16"/>
    </w:rPr>
  </w:style>
  <w:style w:type="paragraph" w:styleId="a9">
    <w:name w:val="Subtitle"/>
    <w:basedOn w:val="a"/>
    <w:link w:val="aa"/>
    <w:uiPriority w:val="99"/>
    <w:qFormat/>
    <w:rsid w:val="00D852A7"/>
    <w:pPr>
      <w:jc w:val="center"/>
    </w:pPr>
    <w:rPr>
      <w:sz w:val="28"/>
      <w:u w:val="single"/>
    </w:rPr>
  </w:style>
  <w:style w:type="character" w:customStyle="1" w:styleId="aa">
    <w:name w:val="Подзаголовок Знак"/>
    <w:basedOn w:val="a0"/>
    <w:link w:val="a9"/>
    <w:uiPriority w:val="99"/>
    <w:locked/>
    <w:rsid w:val="004A23A2"/>
    <w:rPr>
      <w:rFonts w:ascii="Cambria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23A2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852A7"/>
    <w:rPr>
      <w:rFonts w:cs="Times New Roman"/>
    </w:rPr>
  </w:style>
  <w:style w:type="paragraph" w:styleId="ae">
    <w:name w:val="footer"/>
    <w:basedOn w:val="a"/>
    <w:link w:val="af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A23A2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632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23A2"/>
    <w:rPr>
      <w:rFonts w:cs="Times New Roman"/>
      <w:sz w:val="2"/>
    </w:rPr>
  </w:style>
  <w:style w:type="paragraph" w:styleId="af2">
    <w:name w:val="List Paragraph"/>
    <w:basedOn w:val="a"/>
    <w:uiPriority w:val="99"/>
    <w:qFormat/>
    <w:rsid w:val="00AD067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9048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E9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3A461E"/>
    <w:rPr>
      <w:rFonts w:cs="Times New Roman"/>
      <w:color w:val="0000FF"/>
      <w:u w:val="single"/>
    </w:rPr>
  </w:style>
  <w:style w:type="paragraph" w:customStyle="1" w:styleId="Default">
    <w:name w:val="Default"/>
    <w:rsid w:val="00114E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2A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8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852A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852A7"/>
    <w:pPr>
      <w:keepNext/>
      <w:ind w:firstLine="7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42F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23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3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23A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852A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A23A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852A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A23A2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852A7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5242F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852A7"/>
    <w:pPr>
      <w:ind w:left="180" w:hanging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23A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852A7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23A2"/>
    <w:rPr>
      <w:rFonts w:cs="Times New Roman"/>
      <w:sz w:val="16"/>
      <w:szCs w:val="16"/>
    </w:rPr>
  </w:style>
  <w:style w:type="paragraph" w:styleId="a9">
    <w:name w:val="Subtitle"/>
    <w:basedOn w:val="a"/>
    <w:link w:val="aa"/>
    <w:uiPriority w:val="99"/>
    <w:qFormat/>
    <w:rsid w:val="00D852A7"/>
    <w:pPr>
      <w:jc w:val="center"/>
    </w:pPr>
    <w:rPr>
      <w:sz w:val="28"/>
      <w:u w:val="single"/>
    </w:rPr>
  </w:style>
  <w:style w:type="character" w:customStyle="1" w:styleId="aa">
    <w:name w:val="Подзаголовок Знак"/>
    <w:basedOn w:val="a0"/>
    <w:link w:val="a9"/>
    <w:uiPriority w:val="99"/>
    <w:locked/>
    <w:rsid w:val="004A23A2"/>
    <w:rPr>
      <w:rFonts w:ascii="Cambria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23A2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852A7"/>
    <w:rPr>
      <w:rFonts w:cs="Times New Roman"/>
    </w:rPr>
  </w:style>
  <w:style w:type="paragraph" w:styleId="ae">
    <w:name w:val="footer"/>
    <w:basedOn w:val="a"/>
    <w:link w:val="af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A23A2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632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23A2"/>
    <w:rPr>
      <w:rFonts w:cs="Times New Roman"/>
      <w:sz w:val="2"/>
    </w:rPr>
  </w:style>
  <w:style w:type="paragraph" w:styleId="af2">
    <w:name w:val="List Paragraph"/>
    <w:basedOn w:val="a"/>
    <w:uiPriority w:val="99"/>
    <w:qFormat/>
    <w:rsid w:val="00AD067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9048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E9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3A461E"/>
    <w:rPr>
      <w:rFonts w:cs="Times New Roman"/>
      <w:color w:val="0000FF"/>
      <w:u w:val="single"/>
    </w:rPr>
  </w:style>
  <w:style w:type="paragraph" w:customStyle="1" w:styleId="Default">
    <w:name w:val="Default"/>
    <w:rsid w:val="00114E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rary.ru/publisher_titles.asp?publishid=8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title_about.asp?id=77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664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B21E-B049-4966-AED2-6C38BF76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ТИ СГТУ</Company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creator>XT</dc:creator>
  <cp:lastModifiedBy>апапапа</cp:lastModifiedBy>
  <cp:revision>11</cp:revision>
  <cp:lastPrinted>2015-12-03T10:41:00Z</cp:lastPrinted>
  <dcterms:created xsi:type="dcterms:W3CDTF">2021-10-11T16:38:00Z</dcterms:created>
  <dcterms:modified xsi:type="dcterms:W3CDTF">2022-09-10T12:27:00Z</dcterms:modified>
</cp:coreProperties>
</file>